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205454"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B31990" w:rsidRPr="00EF2A48" w:rsidRDefault="00B31990" w:rsidP="00EB0243">
                  <w:pPr>
                    <w:rPr>
                      <w:b/>
                    </w:rPr>
                  </w:pPr>
                  <w:r w:rsidRPr="00EF2A48">
                    <w:rPr>
                      <w:b/>
                    </w:rPr>
                    <w:t>Ayuntamiento de Zapotlanejo, Jalisco.</w:t>
                  </w:r>
                </w:p>
                <w:p w:rsidR="00B31990" w:rsidRPr="00EF2A48" w:rsidRDefault="00B31990" w:rsidP="00EB0243">
                  <w:pPr>
                    <w:rPr>
                      <w:b/>
                    </w:rPr>
                  </w:pPr>
                  <w:r w:rsidRPr="00EF2A48">
                    <w:rPr>
                      <w:b/>
                    </w:rPr>
                    <w:t>Libro de Actas de Sesiones de Ayuntamiento</w:t>
                  </w:r>
                </w:p>
                <w:p w:rsidR="00B31990" w:rsidRPr="00EF2A48" w:rsidRDefault="00B31990" w:rsidP="00EB0243">
                  <w:pPr>
                    <w:rPr>
                      <w:b/>
                    </w:rPr>
                  </w:pPr>
                  <w:r w:rsidRPr="00EF2A48">
                    <w:rPr>
                      <w:b/>
                    </w:rPr>
                    <w:t>Administración 2018-2021.</w:t>
                  </w:r>
                </w:p>
                <w:p w:rsidR="00B31990" w:rsidRDefault="00B31990"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205454"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B31990" w:rsidRPr="00C30C36" w:rsidRDefault="00B31990" w:rsidP="00D50DA3">
                  <w:pPr>
                    <w:jc w:val="center"/>
                    <w:rPr>
                      <w:b/>
                      <w:sz w:val="16"/>
                      <w:szCs w:val="16"/>
                    </w:rPr>
                  </w:pPr>
                  <w:r w:rsidRPr="00C30C36">
                    <w:rPr>
                      <w:b/>
                      <w:sz w:val="16"/>
                      <w:szCs w:val="16"/>
                    </w:rPr>
                    <w:t>ACTA</w:t>
                  </w:r>
                </w:p>
                <w:p w:rsidR="00B31990" w:rsidRPr="00C30C36" w:rsidRDefault="00B31990" w:rsidP="00D50DA3">
                  <w:pPr>
                    <w:jc w:val="center"/>
                    <w:rPr>
                      <w:b/>
                      <w:sz w:val="16"/>
                      <w:szCs w:val="16"/>
                    </w:rPr>
                  </w:pPr>
                  <w:r>
                    <w:rPr>
                      <w:b/>
                      <w:sz w:val="16"/>
                      <w:szCs w:val="16"/>
                    </w:rPr>
                    <w:t>NÚ</w:t>
                  </w:r>
                  <w:r w:rsidRPr="00C30C36">
                    <w:rPr>
                      <w:b/>
                      <w:sz w:val="16"/>
                      <w:szCs w:val="16"/>
                    </w:rPr>
                    <w:t>MERO</w:t>
                  </w:r>
                </w:p>
                <w:p w:rsidR="00B31990" w:rsidRPr="00C30C36" w:rsidRDefault="003705EE" w:rsidP="00D50DA3">
                  <w:pPr>
                    <w:jc w:val="center"/>
                    <w:rPr>
                      <w:b/>
                      <w:sz w:val="16"/>
                      <w:szCs w:val="16"/>
                    </w:rPr>
                  </w:pPr>
                  <w:r>
                    <w:rPr>
                      <w:b/>
                      <w:sz w:val="16"/>
                      <w:szCs w:val="16"/>
                    </w:rPr>
                    <w:t>15</w:t>
                  </w:r>
                </w:p>
                <w:p w:rsidR="00B31990" w:rsidRPr="0021006A" w:rsidRDefault="00B31990" w:rsidP="00D50DA3">
                  <w:pPr>
                    <w:jc w:val="center"/>
                    <w:rPr>
                      <w:b/>
                      <w:sz w:val="16"/>
                      <w:szCs w:val="16"/>
                    </w:rPr>
                  </w:pPr>
                  <w:r w:rsidRPr="0021006A">
                    <w:rPr>
                      <w:b/>
                      <w:sz w:val="16"/>
                      <w:szCs w:val="16"/>
                    </w:rPr>
                    <w:t>Sesión</w:t>
                  </w:r>
                </w:p>
                <w:p w:rsidR="00B31990" w:rsidRPr="003705EE" w:rsidRDefault="00B31990" w:rsidP="00D50DA3">
                  <w:pPr>
                    <w:jc w:val="center"/>
                    <w:rPr>
                      <w:b/>
                      <w:sz w:val="16"/>
                      <w:szCs w:val="16"/>
                    </w:rPr>
                  </w:pPr>
                  <w:r w:rsidRPr="003705EE">
                    <w:rPr>
                      <w:b/>
                      <w:sz w:val="16"/>
                      <w:szCs w:val="16"/>
                    </w:rPr>
                    <w:t>ORDINARIA</w:t>
                  </w:r>
                </w:p>
                <w:p w:rsidR="00B31990" w:rsidRPr="00C30C36" w:rsidRDefault="003705EE" w:rsidP="00D50DA3">
                  <w:pPr>
                    <w:jc w:val="center"/>
                    <w:rPr>
                      <w:b/>
                      <w:sz w:val="16"/>
                      <w:szCs w:val="16"/>
                    </w:rPr>
                  </w:pPr>
                  <w:r w:rsidRPr="003705EE">
                    <w:rPr>
                      <w:b/>
                      <w:sz w:val="16"/>
                      <w:szCs w:val="16"/>
                    </w:rPr>
                    <w:t>03</w:t>
                  </w:r>
                  <w:r w:rsidR="00D8755E" w:rsidRPr="003705EE">
                    <w:rPr>
                      <w:b/>
                      <w:sz w:val="16"/>
                      <w:szCs w:val="16"/>
                    </w:rPr>
                    <w:t>/04</w:t>
                  </w:r>
                  <w:r w:rsidR="00B31990" w:rsidRPr="003705EE">
                    <w:rPr>
                      <w:b/>
                      <w:sz w:val="16"/>
                      <w:szCs w:val="16"/>
                    </w:rPr>
                    <w:t>/201</w:t>
                  </w:r>
                  <w:r w:rsidR="00D8755E" w:rsidRPr="003705EE">
                    <w:rPr>
                      <w:b/>
                      <w:sz w:val="16"/>
                      <w:szCs w:val="16"/>
                    </w:rPr>
                    <w:t>9</w:t>
                  </w:r>
                  <w:r w:rsidR="00B31990" w:rsidRPr="003705EE">
                    <w:rPr>
                      <w:b/>
                      <w:sz w:val="16"/>
                      <w:szCs w:val="16"/>
                    </w:rPr>
                    <w:t>.</w:t>
                  </w:r>
                </w:p>
                <w:p w:rsidR="00B31990" w:rsidRPr="00C30C36" w:rsidRDefault="00B31990" w:rsidP="00EB0243">
                  <w:r>
                    <w:t xml:space="preserve">      ORDINARIA</w:t>
                  </w:r>
                </w:p>
                <w:p w:rsidR="00B31990" w:rsidRPr="00C30C36" w:rsidRDefault="00B31990"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DC0C76" w:rsidRPr="003705EE">
        <w:t>0</w:t>
      </w:r>
      <w:r w:rsidR="003705EE" w:rsidRPr="003705EE">
        <w:t>7</w:t>
      </w:r>
      <w:r w:rsidR="00BF39F4" w:rsidRPr="003705EE">
        <w:t>:0</w:t>
      </w:r>
      <w:r w:rsidR="00D037F9" w:rsidRPr="003705EE">
        <w:t xml:space="preserve">0 </w:t>
      </w:r>
      <w:r w:rsidR="003705EE" w:rsidRPr="003705EE">
        <w:t>siete</w:t>
      </w:r>
      <w:r w:rsidR="00DC0C76" w:rsidRPr="003705EE">
        <w:t xml:space="preserve"> horas</w:t>
      </w:r>
      <w:r w:rsidR="008E01E8" w:rsidRPr="003705EE">
        <w:t xml:space="preserve"> </w:t>
      </w:r>
      <w:r w:rsidR="00F36D37" w:rsidRPr="003705EE">
        <w:t xml:space="preserve">del </w:t>
      </w:r>
      <w:r w:rsidR="007D0B56" w:rsidRPr="003705EE">
        <w:t>día</w:t>
      </w:r>
      <w:r w:rsidR="001E42FD" w:rsidRPr="003705EE">
        <w:t xml:space="preserve"> </w:t>
      </w:r>
      <w:r w:rsidR="003705EE" w:rsidRPr="003705EE">
        <w:t>03</w:t>
      </w:r>
      <w:r w:rsidR="001E42FD" w:rsidRPr="003705EE">
        <w:t xml:space="preserve"> </w:t>
      </w:r>
      <w:r w:rsidR="003705EE" w:rsidRPr="003705EE">
        <w:t>tres</w:t>
      </w:r>
      <w:r w:rsidR="00F36D37" w:rsidRPr="003705EE">
        <w:t xml:space="preserve"> de</w:t>
      </w:r>
      <w:r w:rsidR="001E42FD" w:rsidRPr="003705EE">
        <w:t xml:space="preserve"> </w:t>
      </w:r>
      <w:r w:rsidR="00D8755E" w:rsidRPr="003705EE">
        <w:t>abril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3705EE" w:rsidRPr="003705EE">
        <w:t xml:space="preserve"> 15</w:t>
      </w:r>
      <w:r w:rsidR="001E42FD" w:rsidRPr="003705EE">
        <w:t xml:space="preserve"> </w:t>
      </w:r>
      <w:r w:rsidR="0030431F" w:rsidRPr="003705EE">
        <w:t>(</w:t>
      </w:r>
      <w:r w:rsidR="003705EE" w:rsidRPr="003705EE">
        <w:t>quince</w:t>
      </w:r>
      <w:r w:rsidR="0030431F" w:rsidRPr="003705EE">
        <w:t>)</w:t>
      </w:r>
      <w:r w:rsidR="00826575" w:rsidRPr="003705EE">
        <w:t>, con carácter de o</w:t>
      </w:r>
      <w:r w:rsidR="00D037F9" w:rsidRPr="003705EE">
        <w:t>rdinaria</w:t>
      </w:r>
      <w:r w:rsidR="00892917" w:rsidRPr="003705EE">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DRA. SANDRA JULIA CASTELLON RODRIGUEZ</w:t>
      </w:r>
    </w:p>
    <w:p w:rsidR="00FC7AB8" w:rsidRPr="00C026BD" w:rsidRDefault="00FC7AB8" w:rsidP="00EB0243">
      <w:pPr>
        <w:rPr>
          <w:b/>
        </w:rPr>
      </w:pPr>
      <w:r w:rsidRPr="00C026BD">
        <w:rPr>
          <w:b/>
        </w:rPr>
        <w:t xml:space="preserve">LIC. MARIA CONCEPCION HERNANDEZ </w:t>
      </w:r>
    </w:p>
    <w:p w:rsidR="00FC7AB8" w:rsidRPr="00C026BD" w:rsidRDefault="00FC7AB8" w:rsidP="00EB0243">
      <w:pPr>
        <w:rPr>
          <w:b/>
        </w:rPr>
      </w:pPr>
      <w:r w:rsidRPr="00C026BD">
        <w:rPr>
          <w:b/>
        </w:rPr>
        <w:t>PULIDO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Pr="00C026BD" w:rsidRDefault="00FC7AB8" w:rsidP="00EB0243">
      <w:pPr>
        <w:rPr>
          <w:b/>
        </w:rPr>
      </w:pPr>
      <w:r w:rsidRPr="00C026BD">
        <w:rPr>
          <w:b/>
        </w:rPr>
        <w:t xml:space="preserve">LIC. RUBÉN RAMÍREZ </w:t>
      </w:r>
      <w:proofErr w:type="spellStart"/>
      <w:r w:rsidRPr="00C026BD">
        <w:rPr>
          <w:b/>
        </w:rPr>
        <w:t>RAMÍREZ</w:t>
      </w:r>
      <w:proofErr w:type="spellEnd"/>
    </w:p>
    <w:p w:rsidR="00153BCD" w:rsidRDefault="00153BCD" w:rsidP="00EB0243"/>
    <w:p w:rsidR="00765556" w:rsidRPr="00D64A28"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AE699F">
        <w:t>A</w:t>
      </w:r>
      <w:r w:rsidRPr="00D64A28">
        <w:t xml:space="preserve">cto </w:t>
      </w:r>
      <w:r w:rsidR="00F706A5" w:rsidRPr="00D64A28">
        <w:t>contin</w:t>
      </w:r>
      <w:r w:rsidR="00F706A5">
        <w:t>u</w:t>
      </w:r>
      <w:r w:rsidR="00F706A5" w:rsidRPr="00D64A28">
        <w:t>o</w:t>
      </w:r>
      <w:r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3705EE">
        <w:rPr>
          <w:b/>
        </w:rPr>
        <w:t xml:space="preserve">SESIÓN </w:t>
      </w:r>
      <w:r w:rsidR="00826575" w:rsidRPr="003705EE">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3705EE" w:rsidRPr="002F5679" w:rsidRDefault="003705EE" w:rsidP="003705EE">
      <w:pPr>
        <w:pStyle w:val="Prrafodelista"/>
        <w:numPr>
          <w:ilvl w:val="0"/>
          <w:numId w:val="39"/>
        </w:numPr>
        <w:spacing w:after="160" w:line="256" w:lineRule="auto"/>
      </w:pPr>
      <w:r w:rsidRPr="002F5679">
        <w:t>LISTA DE ASISTENCIA.</w:t>
      </w:r>
    </w:p>
    <w:p w:rsidR="003705EE" w:rsidRPr="002F5679" w:rsidRDefault="003705EE" w:rsidP="003705EE">
      <w:pPr>
        <w:pStyle w:val="Prrafodelista"/>
        <w:spacing w:line="256" w:lineRule="auto"/>
        <w:ind w:left="1065"/>
      </w:pPr>
    </w:p>
    <w:p w:rsidR="003705EE" w:rsidRDefault="003705EE" w:rsidP="003705EE">
      <w:pPr>
        <w:pStyle w:val="Prrafodelista"/>
        <w:numPr>
          <w:ilvl w:val="0"/>
          <w:numId w:val="39"/>
        </w:numPr>
        <w:spacing w:after="160" w:line="256" w:lineRule="auto"/>
      </w:pPr>
      <w:r w:rsidRPr="002F5679">
        <w:t>DECLARACIÓN DE QUÓRUM LEGAL Y APERTURA DE LA SESIÓN.</w:t>
      </w:r>
    </w:p>
    <w:p w:rsidR="003705EE" w:rsidRPr="00111201" w:rsidRDefault="003705EE" w:rsidP="003705EE">
      <w:pPr>
        <w:pStyle w:val="Prrafodelista"/>
      </w:pPr>
    </w:p>
    <w:p w:rsidR="003705EE" w:rsidRDefault="003705EE" w:rsidP="003705EE">
      <w:pPr>
        <w:pStyle w:val="Prrafodelista"/>
        <w:numPr>
          <w:ilvl w:val="0"/>
          <w:numId w:val="39"/>
        </w:numPr>
        <w:spacing w:after="160" w:line="256" w:lineRule="auto"/>
      </w:pPr>
      <w:r>
        <w:t>INICIATIVA CON CARÁCTER DE DICTAMEN QUE TIENE POR OBJETO LA APROBACIÓN DE UN CONVENIO GENERAL CON EL GOBIERNO DEL ESTADO, A TRAVÉS DE LA SECRETARIA DE HACIENDA PÚBLICA DEL ESTADO DE JALISCO.</w:t>
      </w:r>
    </w:p>
    <w:p w:rsidR="003705EE" w:rsidRPr="00111201" w:rsidRDefault="003705EE" w:rsidP="003705EE">
      <w:pPr>
        <w:pStyle w:val="Prrafodelista"/>
      </w:pPr>
    </w:p>
    <w:p w:rsidR="003705EE" w:rsidRDefault="003705EE" w:rsidP="003705EE">
      <w:pPr>
        <w:pStyle w:val="Prrafodelista"/>
        <w:numPr>
          <w:ilvl w:val="0"/>
          <w:numId w:val="39"/>
        </w:numPr>
        <w:spacing w:after="160" w:line="256" w:lineRule="auto"/>
      </w:pPr>
      <w:r>
        <w:t>INICIATIVA DE DICTAMEN POR PRONTA Y OBVIA RESOLUCIÓN, CUYO OBJETO ES QUE SE APRUEBE Y SE AUTORICE LA RATIFICACIÓN DE DESINCORPORACIÓN Y EL PROCEDIMIENTO DE ENAJENACIÓN DE UN BIEN INMUEBLE MUNICIPAL, DESINCORPORANDO DEL PADRÓN DE BIENES DEL MUNICIPIO.</w:t>
      </w:r>
    </w:p>
    <w:p w:rsidR="003705EE" w:rsidRPr="0034172D" w:rsidRDefault="003705EE" w:rsidP="003705EE">
      <w:pPr>
        <w:pStyle w:val="Prrafodelista"/>
        <w:spacing w:line="256" w:lineRule="auto"/>
        <w:ind w:left="1065"/>
      </w:pPr>
    </w:p>
    <w:p w:rsidR="003705EE" w:rsidRPr="00212081" w:rsidRDefault="003705EE" w:rsidP="003705EE">
      <w:pPr>
        <w:pStyle w:val="Prrafodelista"/>
        <w:numPr>
          <w:ilvl w:val="0"/>
          <w:numId w:val="39"/>
        </w:numPr>
        <w:spacing w:after="160" w:line="256" w:lineRule="auto"/>
      </w:pPr>
      <w:r w:rsidRPr="00212081">
        <w:rPr>
          <w:szCs w:val="28"/>
        </w:rPr>
        <w:t>INICIATIVA CON CARÁCTER D</w:t>
      </w:r>
      <w:r w:rsidR="008D209E">
        <w:rPr>
          <w:szCs w:val="28"/>
        </w:rPr>
        <w:t>E DICTAMEN QUE TIENE POR OBJETO</w:t>
      </w:r>
      <w:r w:rsidRPr="00212081">
        <w:rPr>
          <w:szCs w:val="28"/>
        </w:rPr>
        <w:t xml:space="preserve"> LA SUSCRIPCIÓN DE UN CONVENIO DE COLABORACIÓN CON EL INSTITUTO DE TRANSPARENCIA, ACCESO A LA INFORMACIÓN PÚBLICA Y PROTECCIÓN DE DATOS PERSONALES DEL ESTADO DE JALISCO.</w:t>
      </w:r>
    </w:p>
    <w:p w:rsidR="003705EE" w:rsidRPr="007C0936" w:rsidRDefault="003705EE" w:rsidP="003705EE">
      <w:pPr>
        <w:pStyle w:val="Prrafodelista"/>
        <w:rPr>
          <w:highlight w:val="yellow"/>
        </w:rPr>
      </w:pPr>
    </w:p>
    <w:p w:rsidR="003705EE" w:rsidRDefault="003705EE" w:rsidP="003705EE">
      <w:pPr>
        <w:pStyle w:val="Prrafodelista"/>
        <w:numPr>
          <w:ilvl w:val="0"/>
          <w:numId w:val="39"/>
        </w:numPr>
        <w:spacing w:after="160" w:line="256" w:lineRule="auto"/>
      </w:pPr>
      <w:r w:rsidRPr="00212081">
        <w:t xml:space="preserve">INICIATIVA DE ACUERDO DE </w:t>
      </w:r>
      <w:r w:rsidRPr="008D209E">
        <w:t>“EXHORTO AL PODER EJECUTIVO FEDERAL A REGULARIZAR Y MANTENER EN OPERACIÓN EL PROGRAMA DE ESTANCIAS INFANTILES”.</w:t>
      </w:r>
    </w:p>
    <w:p w:rsidR="003705EE" w:rsidRDefault="003705EE" w:rsidP="003705EE">
      <w:pPr>
        <w:pStyle w:val="Prrafodelista"/>
      </w:pPr>
    </w:p>
    <w:p w:rsidR="001F72D1" w:rsidRDefault="003705EE" w:rsidP="003705EE">
      <w:pPr>
        <w:pStyle w:val="Prrafodelista"/>
        <w:numPr>
          <w:ilvl w:val="0"/>
          <w:numId w:val="39"/>
        </w:numPr>
        <w:spacing w:after="160" w:line="256" w:lineRule="auto"/>
      </w:pPr>
      <w:r w:rsidRPr="005F30CD">
        <w:t>OFICIOS</w:t>
      </w:r>
      <w:r w:rsidRPr="00702F6A">
        <w:t xml:space="preserve"> DEL CONGRESO DEL ESTADO DE DIVERSOS COMUNICADOS DE L</w:t>
      </w:r>
      <w:r>
        <w:t>OS ACUERDOS LEGISLATIVOS. No. 145-LXII-19, 149-LXII-19, 151-LXII-19, 159-LXII-19, 160-LXII-19, 165-LXII-19, 166-LXII-19, 177-LXII-19 Y 181-LXII-19</w:t>
      </w:r>
      <w:r w:rsidRPr="00702F6A">
        <w:t>. TODOS DE LA LXII LEGISLATURA.</w:t>
      </w:r>
    </w:p>
    <w:p w:rsidR="008D209E" w:rsidRDefault="008D209E" w:rsidP="008D209E">
      <w:pPr>
        <w:pStyle w:val="Prrafodelista"/>
      </w:pPr>
    </w:p>
    <w:p w:rsidR="008D209E" w:rsidRPr="003705EE" w:rsidRDefault="008D209E" w:rsidP="003705EE">
      <w:pPr>
        <w:pStyle w:val="Prrafodelista"/>
        <w:numPr>
          <w:ilvl w:val="0"/>
          <w:numId w:val="39"/>
        </w:numPr>
        <w:spacing w:after="160" w:line="256" w:lineRule="auto"/>
      </w:pPr>
      <w:r>
        <w:t>ASUNTOS VARIOS.</w:t>
      </w:r>
    </w:p>
    <w:p w:rsidR="00BA40E0" w:rsidRPr="00102B84" w:rsidRDefault="00BA40E0" w:rsidP="001F72D1"/>
    <w:p w:rsidR="00895682" w:rsidRDefault="00895682" w:rsidP="00EB0243">
      <w:pPr>
        <w:rPr>
          <w:rFonts w:eastAsia="Calibri"/>
        </w:rPr>
      </w:pPr>
    </w:p>
    <w:p w:rsidR="00826575" w:rsidRDefault="00826575" w:rsidP="00826575">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8D209E">
        <w:rPr>
          <w:b/>
        </w:rPr>
        <w:t>APROBADO POR UNANIMIDAD</w:t>
      </w:r>
      <w:r w:rsidRPr="008D209E">
        <w:t>,</w:t>
      </w:r>
      <w:r w:rsidRPr="00B36363">
        <w:t xml:space="preserve"> en votación económica. - - </w:t>
      </w:r>
      <w:r>
        <w:t xml:space="preserve">- - - - - - - - - - - - - - - - - - - - - - - - - - - - - - - - - - - - - - - - - - - - - - </w:t>
      </w:r>
    </w:p>
    <w:p w:rsidR="00826575" w:rsidRDefault="00826575" w:rsidP="00826575">
      <w:pPr>
        <w:pStyle w:val="Prrafodelista"/>
        <w:spacing w:after="160" w:line="259" w:lineRule="auto"/>
        <w:ind w:left="0"/>
        <w:rPr>
          <w:szCs w:val="24"/>
        </w:rPr>
      </w:pPr>
    </w:p>
    <w:p w:rsidR="00187D41" w:rsidRDefault="00826575" w:rsidP="00826575">
      <w:r w:rsidRPr="00892917">
        <w:t>El Presidente instruye al Secretario General para que proceda a desahogar el primer punto del orden del día, el cual se desahoga de la siguiente manera:</w:t>
      </w:r>
    </w:p>
    <w:p w:rsidR="008D209E" w:rsidRDefault="008D209E"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8D209E" w:rsidRDefault="00E87260" w:rsidP="00EB0243">
      <w:r w:rsidRPr="00EF2A48">
        <w:rPr>
          <w:b/>
        </w:rPr>
        <w:t xml:space="preserve">DESAHOGO DEL SEGUNDO PUNTO DEL ORDEN DEL DÍA; </w:t>
      </w:r>
      <w:r w:rsidRPr="00EF2A48">
        <w:t>YA FUE AGOTADO AL INICIO DE LA SESIÓN.</w:t>
      </w:r>
    </w:p>
    <w:p w:rsidR="008D209E" w:rsidRDefault="008D209E" w:rsidP="00EB0243"/>
    <w:p w:rsidR="008D209E" w:rsidRPr="00EF2A48" w:rsidRDefault="008D209E" w:rsidP="00EB0243"/>
    <w:p w:rsidR="00E87260" w:rsidRDefault="00E87260" w:rsidP="00EB0243"/>
    <w:p w:rsidR="00DC0C76" w:rsidRDefault="00E87260" w:rsidP="00EB0243">
      <w:r w:rsidRPr="00CD6809">
        <w:rPr>
          <w:highlight w:val="lightGray"/>
        </w:rPr>
        <w:lastRenderedPageBreak/>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6B4AF7" w:rsidRDefault="006B4AF7" w:rsidP="00EB0243">
      <w:pPr>
        <w:rPr>
          <w:highlight w:val="lightGray"/>
        </w:rPr>
      </w:pPr>
    </w:p>
    <w:p w:rsidR="00DC0C76" w:rsidRDefault="00DC0C76" w:rsidP="00EB0243">
      <w:r w:rsidRPr="00CD6809">
        <w:rPr>
          <w:highlight w:val="lightGray"/>
        </w:rPr>
        <w:t>El Secretario.-</w:t>
      </w:r>
    </w:p>
    <w:p w:rsidR="00DC0C76" w:rsidRDefault="00DC0C76" w:rsidP="00EB0243"/>
    <w:p w:rsidR="00DC0C76" w:rsidRDefault="00DC0C76" w:rsidP="00EB0243">
      <w:r w:rsidRPr="006B4AF7">
        <w:rPr>
          <w:b/>
        </w:rPr>
        <w:t>DESAHOGO DEL TERCER PUNTO DEL ORDEN DEL DÍA.-</w:t>
      </w:r>
      <w:r w:rsidR="000A388E">
        <w:rPr>
          <w:b/>
        </w:rPr>
        <w:t xml:space="preserve"> </w:t>
      </w:r>
      <w:r w:rsidR="00E31F6F">
        <w:t>INICIATIVA CON CARÁCTER DE DICTAMEN QUE TIENE POR OBJETO LA APROBACIÓN DE UN CONVENIO GENERAL CON EL GOBIERNO DEL ESTADO, A TRAVÉS DE LA SECRETARIA DE HACIENDA PÚBLICA DEL ESTADO DE JALISCO.</w:t>
      </w:r>
    </w:p>
    <w:p w:rsidR="00157BB5" w:rsidRDefault="00157BB5" w:rsidP="00EB0243"/>
    <w:p w:rsidR="00AE3300" w:rsidRPr="00C13EB1" w:rsidRDefault="00AE3300" w:rsidP="00AE3300">
      <w:pPr>
        <w:spacing w:after="160" w:line="256" w:lineRule="auto"/>
      </w:pPr>
    </w:p>
    <w:p w:rsidR="00AE3300" w:rsidRPr="00BB2F53" w:rsidRDefault="00205454" w:rsidP="00AE3300">
      <w:pPr>
        <w:ind w:left="3969"/>
        <w:rPr>
          <w:color w:val="000000" w:themeColor="text1"/>
          <w:sz w:val="20"/>
          <w:szCs w:val="20"/>
        </w:rPr>
      </w:pPr>
      <w:r>
        <w:rPr>
          <w:rFonts w:asciiTheme="minorHAnsi" w:hAnsiTheme="minorHAnsi" w:cstheme="minorBidi"/>
          <w:noProof/>
          <w:sz w:val="20"/>
          <w:szCs w:val="20"/>
          <w:lang w:val="es-ES_tradnl"/>
        </w:rPr>
        <w:pict>
          <v:line id="Conector recto 1" o:spid="_x0000_s1029" style="position:absolute;left:0;text-align:left;flip:y;z-index:251660288;visibility:visible;mso-width-relative:margin;mso-height-relative:margin" from="197.95pt,-1.35pt" to="44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" strokecolor="black [3040]"/>
        </w:pict>
      </w:r>
      <w:r w:rsidR="00AE3300" w:rsidRPr="00BB2F53">
        <w:rPr>
          <w:color w:val="000000" w:themeColor="text1"/>
          <w:sz w:val="20"/>
          <w:szCs w:val="20"/>
        </w:rPr>
        <w:t>Iniciativa con carácter de dictamen para la aprobación de suscripción del convenio de apoyo financiero con cargo a las Participaciones Federales correspondientes al ejercicio fiscal 2019 con el Gobierno del Estado de Jalisco a través de la Secretaría de la Hacienda Pública del Estado de Jalisco.</w:t>
      </w:r>
    </w:p>
    <w:p w:rsidR="00AE3300" w:rsidRPr="00BB2F53" w:rsidRDefault="00205454" w:rsidP="00AE3300">
      <w:pPr>
        <w:spacing w:line="300" w:lineRule="auto"/>
        <w:rPr>
          <w:b/>
          <w:color w:val="000000" w:themeColor="text1"/>
          <w:sz w:val="20"/>
          <w:szCs w:val="20"/>
        </w:rPr>
      </w:pPr>
      <w:r>
        <w:rPr>
          <w:rFonts w:asciiTheme="minorHAnsi" w:hAnsiTheme="minorHAnsi" w:cstheme="minorBidi"/>
          <w:noProof/>
          <w:sz w:val="20"/>
          <w:szCs w:val="20"/>
          <w:lang w:val="es-ES_tradnl"/>
        </w:rPr>
        <w:pict>
          <v:line id="Conector recto 2" o:spid="_x0000_s1030" style="position:absolute;left:0;text-align:left;flip:y;z-index:251661312;visibility:visible;mso-width-relative:margin;mso-height-relative:margin" from="200.1pt,2.75pt" to="44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" strokecolor="black [3040]"/>
        </w:pict>
      </w:r>
    </w:p>
    <w:p w:rsidR="00AE3300" w:rsidRPr="00BB2F53" w:rsidRDefault="00AE3300" w:rsidP="00AE3300">
      <w:pPr>
        <w:rPr>
          <w:b/>
          <w:color w:val="000000" w:themeColor="text1"/>
          <w:sz w:val="20"/>
          <w:szCs w:val="20"/>
        </w:rPr>
      </w:pPr>
      <w:r w:rsidRPr="00BB2F53">
        <w:rPr>
          <w:b/>
          <w:color w:val="000000" w:themeColor="text1"/>
          <w:sz w:val="20"/>
          <w:szCs w:val="20"/>
        </w:rPr>
        <w:t xml:space="preserve">CIUDADANOS INTEGRANTES DEL HONORABLE </w:t>
      </w:r>
    </w:p>
    <w:p w:rsidR="00AE3300" w:rsidRPr="00BB2F53" w:rsidRDefault="00AE3300" w:rsidP="00AE3300">
      <w:pPr>
        <w:rPr>
          <w:b/>
          <w:color w:val="000000" w:themeColor="text1"/>
          <w:sz w:val="20"/>
          <w:szCs w:val="20"/>
        </w:rPr>
      </w:pPr>
      <w:r w:rsidRPr="00BB2F53">
        <w:rPr>
          <w:b/>
          <w:color w:val="000000" w:themeColor="text1"/>
          <w:sz w:val="20"/>
          <w:szCs w:val="20"/>
        </w:rPr>
        <w:t>AYUNTAMIENTO DE ZAPOTLANEJO DEL ESTADO DE JALISCO.</w:t>
      </w:r>
    </w:p>
    <w:p w:rsidR="00AE3300" w:rsidRPr="00BB2F53" w:rsidRDefault="00AE3300" w:rsidP="00AE3300">
      <w:pPr>
        <w:spacing w:line="300" w:lineRule="auto"/>
        <w:rPr>
          <w:b/>
          <w:color w:val="000000" w:themeColor="text1"/>
          <w:sz w:val="20"/>
          <w:szCs w:val="20"/>
        </w:rPr>
      </w:pPr>
    </w:p>
    <w:p w:rsidR="00AE3300" w:rsidRPr="00BB2F53" w:rsidRDefault="00AE3300" w:rsidP="00AE3300">
      <w:pPr>
        <w:spacing w:line="300" w:lineRule="auto"/>
        <w:rPr>
          <w:b/>
          <w:color w:val="000000" w:themeColor="text1"/>
          <w:sz w:val="20"/>
          <w:szCs w:val="20"/>
        </w:rPr>
      </w:pPr>
      <w:r w:rsidRPr="00BB2F53">
        <w:rPr>
          <w:b/>
          <w:color w:val="000000" w:themeColor="text1"/>
          <w:sz w:val="20"/>
          <w:szCs w:val="20"/>
        </w:rPr>
        <w:t>PRESENTE</w:t>
      </w:r>
    </w:p>
    <w:p w:rsidR="00AE3300" w:rsidRPr="00BB2F53" w:rsidRDefault="00AE3300" w:rsidP="00AE3300">
      <w:pPr>
        <w:spacing w:line="300" w:lineRule="auto"/>
        <w:rPr>
          <w:b/>
          <w:color w:val="000000" w:themeColor="text1"/>
          <w:sz w:val="20"/>
          <w:szCs w:val="20"/>
        </w:rPr>
      </w:pPr>
    </w:p>
    <w:p w:rsidR="00AE3300" w:rsidRPr="00BB2F53" w:rsidRDefault="00AE3300" w:rsidP="00AE3300">
      <w:pPr>
        <w:pStyle w:val="Cuerpodeltexto20"/>
        <w:shd w:val="clear" w:color="auto" w:fill="auto"/>
        <w:spacing w:before="0" w:after="0" w:line="300" w:lineRule="auto"/>
        <w:rPr>
          <w:rFonts w:ascii="Arial" w:hAnsi="Arial" w:cs="Arial"/>
          <w:color w:val="000000" w:themeColor="text1"/>
        </w:rPr>
      </w:pPr>
      <w:r w:rsidRPr="00BB2F53">
        <w:rPr>
          <w:rFonts w:ascii="Arial" w:hAnsi="Arial" w:cs="Arial"/>
          <w:b/>
          <w:color w:val="000000" w:themeColor="text1"/>
        </w:rPr>
        <w:t>LIC.</w:t>
      </w:r>
      <w:r>
        <w:rPr>
          <w:rFonts w:ascii="Arial" w:hAnsi="Arial" w:cs="Arial"/>
          <w:b/>
          <w:color w:val="000000" w:themeColor="text1"/>
        </w:rPr>
        <w:t xml:space="preserve"> </w:t>
      </w:r>
      <w:r w:rsidRPr="00BB2F53">
        <w:rPr>
          <w:rStyle w:val="Cuerpodeltexto2Negrita"/>
          <w:rFonts w:ascii="Arial" w:hAnsi="Arial" w:cs="Arial"/>
          <w:color w:val="000000" w:themeColor="text1"/>
        </w:rPr>
        <w:t xml:space="preserve">ALEJANDRO MARROQUÍN ÁLVAREZ, </w:t>
      </w:r>
      <w:r w:rsidRPr="00BB2F53">
        <w:rPr>
          <w:rFonts w:ascii="Arial" w:hAnsi="Arial" w:cs="Arial"/>
          <w:color w:val="000000" w:themeColor="text1"/>
        </w:rPr>
        <w:t>en mi carácter de Síndico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AE3300" w:rsidRPr="00BB2F53" w:rsidRDefault="00AE3300" w:rsidP="00AE3300">
      <w:pPr>
        <w:pStyle w:val="Cuerpodeltexto20"/>
        <w:shd w:val="clear" w:color="auto" w:fill="auto"/>
        <w:spacing w:before="0" w:after="0" w:line="300" w:lineRule="auto"/>
        <w:rPr>
          <w:rFonts w:ascii="Arial" w:hAnsi="Arial" w:cs="Arial"/>
          <w:color w:val="000000" w:themeColor="text1"/>
        </w:rPr>
      </w:pPr>
    </w:p>
    <w:p w:rsidR="00AE3300" w:rsidRPr="00BB2F53" w:rsidRDefault="00AE3300" w:rsidP="00AE3300">
      <w:pPr>
        <w:pStyle w:val="Ttulo11"/>
        <w:keepNext/>
        <w:keepLines/>
        <w:shd w:val="clear" w:color="auto" w:fill="auto"/>
        <w:spacing w:after="0" w:line="300" w:lineRule="auto"/>
        <w:jc w:val="center"/>
        <w:outlineLvl w:val="9"/>
        <w:rPr>
          <w:rFonts w:ascii="Arial" w:hAnsi="Arial" w:cs="Arial"/>
          <w:color w:val="000000" w:themeColor="text1"/>
          <w:sz w:val="20"/>
          <w:szCs w:val="20"/>
        </w:rPr>
      </w:pPr>
      <w:bookmarkStart w:id="1" w:name="bookmark1"/>
      <w:r w:rsidRPr="00BB2F53">
        <w:rPr>
          <w:rFonts w:ascii="Arial" w:hAnsi="Arial" w:cs="Arial"/>
          <w:color w:val="000000" w:themeColor="text1"/>
          <w:sz w:val="20"/>
          <w:szCs w:val="20"/>
        </w:rPr>
        <w:t>INICIATIVA</w:t>
      </w:r>
      <w:bookmarkEnd w:id="1"/>
      <w:r w:rsidRPr="00BB2F53">
        <w:rPr>
          <w:rFonts w:ascii="Arial" w:hAnsi="Arial" w:cs="Arial"/>
          <w:color w:val="000000" w:themeColor="text1"/>
          <w:sz w:val="20"/>
          <w:szCs w:val="20"/>
        </w:rPr>
        <w:t xml:space="preserve"> CON CARÁCTER DE DICTAMEN</w:t>
      </w:r>
    </w:p>
    <w:p w:rsidR="00AE3300" w:rsidRPr="00BB2F53" w:rsidRDefault="00AE3300" w:rsidP="00AE3300">
      <w:pPr>
        <w:pStyle w:val="Ttulo11"/>
        <w:keepNext/>
        <w:keepLines/>
        <w:shd w:val="clear" w:color="auto" w:fill="auto"/>
        <w:spacing w:after="0" w:line="300" w:lineRule="auto"/>
        <w:jc w:val="both"/>
        <w:outlineLvl w:val="9"/>
        <w:rPr>
          <w:rFonts w:ascii="Arial" w:hAnsi="Arial" w:cs="Arial"/>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color w:val="000000" w:themeColor="text1"/>
          <w:sz w:val="20"/>
          <w:szCs w:val="20"/>
        </w:rPr>
        <w:t>La cual tiene por objeto probación para suscribir un convenio de apoyo financiero con cargo a las Participaciones Federales correspondientes al ejercicio fiscal 2019 con el Gobierno del Estado de Jalisco a través de la Secretaría de la Hacienda Pública del Estado de Jalisco</w:t>
      </w:r>
      <w:r w:rsidRPr="00BB2F53">
        <w:rPr>
          <w:b/>
          <w:color w:val="000000" w:themeColor="text1"/>
          <w:sz w:val="20"/>
          <w:szCs w:val="20"/>
        </w:rPr>
        <w:t>,</w:t>
      </w:r>
      <w:r>
        <w:rPr>
          <w:b/>
          <w:color w:val="000000" w:themeColor="text1"/>
          <w:sz w:val="20"/>
          <w:szCs w:val="20"/>
        </w:rPr>
        <w:t xml:space="preserve"> hasta por la cantidad de </w:t>
      </w:r>
      <w:r w:rsidRPr="00BB2F53">
        <w:rPr>
          <w:color w:val="000000" w:themeColor="text1"/>
          <w:sz w:val="20"/>
          <w:szCs w:val="20"/>
        </w:rPr>
        <w:t xml:space="preserve"> $8,000,000.00 (ocho millones de pesos moneda nacional 00/100)</w:t>
      </w:r>
      <w:r>
        <w:rPr>
          <w:color w:val="000000" w:themeColor="text1"/>
          <w:sz w:val="20"/>
          <w:szCs w:val="20"/>
        </w:rPr>
        <w:t xml:space="preserve"> </w:t>
      </w:r>
      <w:r w:rsidRPr="00BB2F53">
        <w:rPr>
          <w:b/>
          <w:color w:val="000000" w:themeColor="text1"/>
          <w:sz w:val="20"/>
          <w:szCs w:val="20"/>
        </w:rPr>
        <w:t>más el total de intereses y/o accesorios financieros</w:t>
      </w:r>
      <w:r w:rsidRPr="00BB2F53">
        <w:rPr>
          <w:color w:val="000000" w:themeColor="text1"/>
          <w:sz w:val="20"/>
          <w:szCs w:val="20"/>
        </w:rPr>
        <w:t xml:space="preserve"> a efecto de solventar las necesidades de liquides a corto </w:t>
      </w:r>
      <w:proofErr w:type="spellStart"/>
      <w:r w:rsidRPr="00BB2F53">
        <w:rPr>
          <w:color w:val="000000" w:themeColor="text1"/>
          <w:sz w:val="20"/>
          <w:szCs w:val="20"/>
        </w:rPr>
        <w:t>plazolo</w:t>
      </w:r>
      <w:proofErr w:type="spellEnd"/>
      <w:r w:rsidRPr="00BB2F53">
        <w:rPr>
          <w:color w:val="000000" w:themeColor="text1"/>
          <w:sz w:val="20"/>
          <w:szCs w:val="20"/>
        </w:rPr>
        <w:t xml:space="preserve"> anterior con base en la siguiente; </w:t>
      </w:r>
    </w:p>
    <w:p w:rsidR="00AE3300" w:rsidRPr="00BB2F53" w:rsidRDefault="00AE3300" w:rsidP="00AE3300">
      <w:pPr>
        <w:pStyle w:val="Cuerpodeltexto20"/>
        <w:shd w:val="clear" w:color="auto" w:fill="auto"/>
        <w:spacing w:before="0" w:after="0" w:line="300" w:lineRule="auto"/>
        <w:rPr>
          <w:rFonts w:ascii="Arial" w:hAnsi="Arial" w:cs="Arial"/>
          <w:color w:val="000000" w:themeColor="text1"/>
        </w:rPr>
      </w:pPr>
    </w:p>
    <w:p w:rsidR="00AE3300" w:rsidRPr="00BB2F53" w:rsidRDefault="00AE3300" w:rsidP="00AE3300">
      <w:pPr>
        <w:spacing w:line="300" w:lineRule="auto"/>
        <w:jc w:val="center"/>
        <w:rPr>
          <w:b/>
          <w:color w:val="000000" w:themeColor="text1"/>
          <w:sz w:val="20"/>
          <w:szCs w:val="20"/>
        </w:rPr>
      </w:pPr>
      <w:bookmarkStart w:id="2" w:name="bookmark2"/>
      <w:r w:rsidRPr="00BB2F53">
        <w:rPr>
          <w:b/>
          <w:color w:val="000000" w:themeColor="text1"/>
          <w:sz w:val="20"/>
          <w:szCs w:val="20"/>
        </w:rPr>
        <w:t>EXPOSICIÓN DE MOTIVOS</w:t>
      </w:r>
      <w:bookmarkEnd w:id="2"/>
    </w:p>
    <w:p w:rsidR="00AE3300" w:rsidRPr="00BB2F53" w:rsidRDefault="00AE3300" w:rsidP="00AE3300">
      <w:pPr>
        <w:spacing w:line="300" w:lineRule="auto"/>
        <w:rPr>
          <w:b/>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1</w:t>
      </w:r>
      <w:r w:rsidRPr="00BB2F53">
        <w:rPr>
          <w:color w:val="000000" w:themeColor="text1"/>
          <w:sz w:val="20"/>
          <w:szCs w:val="20"/>
        </w:rPr>
        <w:t>.-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2.-</w:t>
      </w:r>
      <w:r w:rsidRPr="00BB2F53">
        <w:rPr>
          <w:color w:val="000000" w:themeColor="text1"/>
          <w:sz w:val="20"/>
          <w:szCs w:val="20"/>
        </w:rPr>
        <w:t xml:space="preserve"> El fin de un municipio y/o nivel de gobierno es el bien común de los ciudadanos que habitan en él, el gobierno, está obligado a buscar las mejores condiciones para que los pobladores crezcan en todos los ámbitos, social, económico, académico, etc.</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3.-</w:t>
      </w:r>
      <w:r w:rsidRPr="00BB2F53">
        <w:rPr>
          <w:color w:val="000000" w:themeColor="text1"/>
          <w:sz w:val="20"/>
          <w:szCs w:val="20"/>
        </w:rPr>
        <w:t xml:space="preserve"> Nuestra carta magna contempla que los ciudadanos interesados en apoyar al municipio pueden hacerlo por propia persona o a través de acciones conjuntas que se realicen en </w:t>
      </w:r>
      <w:r w:rsidRPr="00BB2F53">
        <w:rPr>
          <w:color w:val="000000" w:themeColor="text1"/>
          <w:sz w:val="20"/>
          <w:szCs w:val="20"/>
        </w:rPr>
        <w:lastRenderedPageBreak/>
        <w:t>coordinación con los entes de gobierno, así también contempla la asociación y coordinación que pueden tener los diferentes niveles de gobierno para llegar a un fin de interés general para la población.</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4.-</w:t>
      </w:r>
      <w:r w:rsidRPr="00BB2F53">
        <w:rPr>
          <w:color w:val="000000" w:themeColor="text1"/>
          <w:sz w:val="20"/>
          <w:szCs w:val="20"/>
        </w:rPr>
        <w:t xml:space="preserve"> El rezago social que vive el país, el estado y en específico el municipio de Zapotlanejo es de vital importancia combatirlo a través de diferentes competencias que tienen los niveles de gobierno, a través de apoyos de un nivel a otro o a través de diferentes métodos jurídicos para buscar el bien común.</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5.-</w:t>
      </w:r>
      <w:r w:rsidRPr="00BB2F53">
        <w:rPr>
          <w:color w:val="000000" w:themeColor="text1"/>
          <w:sz w:val="20"/>
          <w:szCs w:val="20"/>
        </w:rPr>
        <w:t xml:space="preserve"> El municipio de Zapotlanejo, Jalisco para el ejercicio fiscal 2019 sufrirá una disminución de alrededor de 30 treinta millones de pesos que se esperaba recibir a través del ramo federal 23 y otros conceptos más como se había recibido en los años anteriores, lo cual al no contar con dichos recursos pone en insuficiencia de liquidez para hacer frente a la demanda de obra pública, de necesidades básicas de la población, de deudas generadas en administraciones pasadas.</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6.-</w:t>
      </w:r>
      <w:r w:rsidRPr="00BB2F53">
        <w:rPr>
          <w:color w:val="000000" w:themeColor="text1"/>
          <w:sz w:val="20"/>
          <w:szCs w:val="20"/>
        </w:rPr>
        <w:t xml:space="preserve"> El gobierno municipal de Zapotlanejo, tiene una serie de deudas y necesidades financieras que debe de cubrir al corto plazo como lo es el pago de sentencias judiciales que son inapelables y de cumplimiento irrestricto, ejemplo la condena de del juicio civil 803/2003 que se alargó a través de los años y al día de hoy se está ordenando su cumplimiento inmediato de la sentencia., Además, hay en el municipio aun (sobre todo en las comunidades) un gran porcentaje de población que carece de servicios básicos como lo son el agua, el drenaje, alumbrado público etc. Por lo cual, para abatir el rezago y realizar los pagos de sentencias judiciales es que el gobierno municipal tiene a bien suscribir convenio de adelanto de participaciones para cubrir la necesidad urgente de liquides.</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7.-</w:t>
      </w:r>
      <w:r w:rsidRPr="00BB2F53">
        <w:rPr>
          <w:color w:val="000000" w:themeColor="text1"/>
          <w:sz w:val="20"/>
          <w:szCs w:val="20"/>
        </w:rPr>
        <w:t xml:space="preserve"> Ahora bien, el adelanto de participaciones se realizara en el periodo comprendido del mes de abril al de diciembre de 2019, conforme al art. 11 de la Ley de Coordinación Fiscal del Estado de Jalisco con sus Municipios con cargo a las participaciones federales hasta por la cantidad de $8</w:t>
      </w:r>
      <w:proofErr w:type="gramStart"/>
      <w:r w:rsidRPr="00BB2F53">
        <w:rPr>
          <w:color w:val="000000" w:themeColor="text1"/>
          <w:sz w:val="20"/>
          <w:szCs w:val="20"/>
        </w:rPr>
        <w:t>,000,000.00</w:t>
      </w:r>
      <w:proofErr w:type="gramEnd"/>
      <w:r w:rsidRPr="00BB2F53">
        <w:rPr>
          <w:color w:val="000000" w:themeColor="text1"/>
          <w:sz w:val="20"/>
          <w:szCs w:val="20"/>
        </w:rPr>
        <w:t xml:space="preserve"> (ocho millones de pesos moneda nacional 00/100) a efecto de solventar las necesidades de liquides a corto plazo.</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b/>
          <w:color w:val="000000" w:themeColor="text1"/>
          <w:sz w:val="20"/>
          <w:szCs w:val="20"/>
        </w:rPr>
        <w:t>8.-</w:t>
      </w:r>
      <w:r w:rsidRPr="00BB2F53">
        <w:rPr>
          <w:color w:val="000000" w:themeColor="text1"/>
          <w:sz w:val="20"/>
          <w:szCs w:val="20"/>
        </w:rPr>
        <w:t xml:space="preserve"> El pago del adelanto de participaciones federales se realizara mediante 8 ocho amortizaciones mensuales o las que se especifiquen en el convenio respectivo correspondientes a la devolución al Estado de Jalisco de la cantidad total solicitada, más el total de los intereses y accesorios financieros generados.</w:t>
      </w:r>
    </w:p>
    <w:p w:rsidR="00AE3300" w:rsidRPr="00BB2F53" w:rsidRDefault="00AE3300" w:rsidP="00AE3300">
      <w:pPr>
        <w:spacing w:line="300" w:lineRule="auto"/>
        <w:jc w:val="center"/>
        <w:rPr>
          <w:b/>
          <w:color w:val="000000" w:themeColor="text1"/>
          <w:sz w:val="20"/>
          <w:szCs w:val="20"/>
        </w:rPr>
      </w:pPr>
      <w:r w:rsidRPr="00BB2F53">
        <w:rPr>
          <w:b/>
          <w:color w:val="000000" w:themeColor="text1"/>
          <w:sz w:val="20"/>
          <w:szCs w:val="20"/>
        </w:rPr>
        <w:t>D E C R E T O:</w:t>
      </w:r>
    </w:p>
    <w:p w:rsidR="00AE3300" w:rsidRPr="00BB2F53" w:rsidRDefault="00AE3300" w:rsidP="00AE3300">
      <w:pPr>
        <w:spacing w:line="300" w:lineRule="auto"/>
        <w:rPr>
          <w:color w:val="000000" w:themeColor="text1"/>
          <w:sz w:val="20"/>
          <w:szCs w:val="20"/>
        </w:rPr>
      </w:pPr>
    </w:p>
    <w:p w:rsidR="00AE3300" w:rsidRDefault="00AE3300" w:rsidP="00AE3300">
      <w:pPr>
        <w:spacing w:line="300" w:lineRule="auto"/>
        <w:rPr>
          <w:color w:val="000000" w:themeColor="text1"/>
          <w:sz w:val="20"/>
          <w:szCs w:val="20"/>
        </w:rPr>
      </w:pPr>
      <w:r w:rsidRPr="00BB2F53">
        <w:rPr>
          <w:b/>
          <w:color w:val="000000" w:themeColor="text1"/>
          <w:sz w:val="20"/>
          <w:szCs w:val="20"/>
        </w:rPr>
        <w:t>PRIMERO</w:t>
      </w:r>
      <w:r w:rsidRPr="00BB2F53">
        <w:rPr>
          <w:color w:val="000000" w:themeColor="text1"/>
          <w:sz w:val="20"/>
          <w:szCs w:val="20"/>
        </w:rPr>
        <w:t xml:space="preserve">.- Se autoriza al por mayoría al Municipio de Zapotlanejo, Jalisco, para que a través de los funcionarios públicos HÉCTOR ÁLVAREZ CONTRERAS en su carácter de Presidente Municipal, ALEJANDRO MARROQUÍN ÁLVAREZ en su carácter de Síndico, JOSUÉ NEFTALÍ DE LA TORRE PARRA en su carácter de Secretario General y JESÚS ALFONSO MARROQUÍN BARAJAS en su carácter de Tesorero, celebrado de conformidad con lo dispuesto al Presupuesto de Egresos del Gobierno del Estado de Jalisco, para el periodo comprendido del 1º de enero al 31 de diciembre de 2019, y art. 11 de la Ley de Coordinación Fiscal del Estado de Jalisco con sus Municipios, con el Gobierno del Estado de Jalisco a través de la Secretaría de la Hacienda Pública del Estado de Jalisco, un convenio de apoyo financiero con cargo a las Participaciones Federales correspondientes al ejercicio fiscal 2019, hasta por la cantidad $8,000,000.00 (ocho millones de pesos moneda nacional 00/100)  </w:t>
      </w:r>
      <w:r w:rsidRPr="00BB2F53">
        <w:rPr>
          <w:b/>
          <w:color w:val="000000" w:themeColor="text1"/>
          <w:sz w:val="20"/>
          <w:szCs w:val="20"/>
        </w:rPr>
        <w:t>más el total de intereses y/o accesorios financieros</w:t>
      </w:r>
      <w:r w:rsidRPr="00BB2F53">
        <w:rPr>
          <w:color w:val="000000" w:themeColor="text1"/>
          <w:sz w:val="20"/>
          <w:szCs w:val="20"/>
        </w:rPr>
        <w:t xml:space="preserve"> a efecto de solventar las necesidades de liquidez de corto plazo.</w:t>
      </w:r>
    </w:p>
    <w:p w:rsidR="00AE3300" w:rsidRPr="00BB2F53" w:rsidRDefault="00AE3300" w:rsidP="00AE3300">
      <w:pPr>
        <w:spacing w:line="300" w:lineRule="auto"/>
        <w:rPr>
          <w:color w:val="000000" w:themeColor="text1"/>
          <w:sz w:val="20"/>
          <w:szCs w:val="20"/>
        </w:rPr>
      </w:pPr>
    </w:p>
    <w:p w:rsidR="00AE3300" w:rsidRPr="00BB2F53" w:rsidRDefault="00AE3300" w:rsidP="00AE3300">
      <w:pPr>
        <w:spacing w:line="300" w:lineRule="auto"/>
        <w:rPr>
          <w:color w:val="000000" w:themeColor="text1"/>
          <w:sz w:val="20"/>
          <w:szCs w:val="20"/>
        </w:rPr>
      </w:pPr>
      <w:r w:rsidRPr="00BB2F53">
        <w:rPr>
          <w:color w:val="000000" w:themeColor="text1"/>
          <w:sz w:val="20"/>
          <w:szCs w:val="20"/>
        </w:rPr>
        <w:t xml:space="preserve">A efecto de resarcir al Estado de Jalisco el costo financiero del mismo se autoriza a pactar el pago del mismo mediante 8 amortizaciones mensuales o las que se especifiquen en el convenio respectivo </w:t>
      </w:r>
      <w:r w:rsidRPr="00BB2F53">
        <w:rPr>
          <w:b/>
          <w:color w:val="000000" w:themeColor="text1"/>
          <w:sz w:val="20"/>
          <w:szCs w:val="20"/>
        </w:rPr>
        <w:t>más el total de los intereses y accesorios financieros generados</w:t>
      </w:r>
      <w:r w:rsidRPr="00BB2F53">
        <w:rPr>
          <w:color w:val="000000" w:themeColor="text1"/>
          <w:sz w:val="20"/>
          <w:szCs w:val="20"/>
        </w:rPr>
        <w:t>.</w:t>
      </w:r>
    </w:p>
    <w:p w:rsidR="00AE3300" w:rsidRPr="00BB2F53" w:rsidRDefault="00AE3300" w:rsidP="00AE3300">
      <w:pPr>
        <w:spacing w:line="300" w:lineRule="auto"/>
        <w:rPr>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 xml:space="preserve">SEGUNDO.- </w:t>
      </w:r>
      <w:r w:rsidRPr="00BB2F53">
        <w:rPr>
          <w:rFonts w:ascii="Arial" w:hAnsi="Arial" w:cs="Arial"/>
          <w:color w:val="000000" w:themeColor="text1"/>
          <w:sz w:val="20"/>
          <w:szCs w:val="20"/>
        </w:rPr>
        <w:t xml:space="preserve">Se autoriza a los funcionarios públicos HÉCTOR ÁLVAREZ CONTRERAS en su carácter de Presidente Municipal, ALEJANDRO MARROQUÍN ÁLVAREZ en su carácter de Síndico, JOSUÉ NEFTALÍ DE LA TORRE PARRA en su carácter de Secretario General y JESÚS ALFONSO MARROQUÍN BARAJAS en su carácter de Tesorero para que realicen las gestiones y celebración de los documentos jurídicos necesarios con el Estado de Jalisco </w:t>
      </w:r>
      <w:r w:rsidRPr="00BB2F53">
        <w:rPr>
          <w:rFonts w:ascii="Arial" w:hAnsi="Arial" w:cs="Arial"/>
          <w:color w:val="000000" w:themeColor="text1"/>
          <w:sz w:val="20"/>
          <w:szCs w:val="20"/>
        </w:rPr>
        <w:lastRenderedPageBreak/>
        <w:t>a través de</w:t>
      </w:r>
      <w:r w:rsidRPr="00BB2F53">
        <w:rPr>
          <w:rFonts w:ascii="Arial" w:hAnsi="Arial" w:cs="Arial"/>
          <w:i/>
          <w:color w:val="000000" w:themeColor="text1"/>
          <w:sz w:val="20"/>
          <w:szCs w:val="20"/>
        </w:rPr>
        <w:t xml:space="preserve">, </w:t>
      </w:r>
      <w:r w:rsidRPr="00BB2F53">
        <w:rPr>
          <w:rFonts w:ascii="Arial" w:hAnsi="Arial" w:cs="Arial"/>
          <w:color w:val="000000" w:themeColor="text1"/>
          <w:sz w:val="20"/>
          <w:szCs w:val="20"/>
        </w:rPr>
        <w:t xml:space="preserve">Secretaría de la Hacienda Pública del Estado de Jalisco, a efecto de documentar el anticipo con cargo a sus Participaciones Federales y la autorización al Estado de Jalisco para que lleve a cabo su retención y aplicación al pago del anticipo recibido así como el cargo del costo financiero que se genere. </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color w:val="000000" w:themeColor="text1"/>
          <w:sz w:val="20"/>
          <w:szCs w:val="20"/>
        </w:rPr>
        <w:t>En el convenio de apoyo financiero correspondiente, se autoriza a pactar en favor de la Secretaría de la Hacienda Pública del Estado de Jalisco el derecho a:</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numPr>
          <w:ilvl w:val="0"/>
          <w:numId w:val="47"/>
        </w:numPr>
        <w:spacing w:line="300" w:lineRule="auto"/>
        <w:ind w:firstLine="0"/>
        <w:jc w:val="both"/>
        <w:rPr>
          <w:rFonts w:ascii="Arial" w:hAnsi="Arial" w:cs="Arial"/>
          <w:color w:val="000000" w:themeColor="text1"/>
          <w:sz w:val="20"/>
          <w:szCs w:val="20"/>
        </w:rPr>
      </w:pPr>
      <w:r w:rsidRPr="00BB2F53">
        <w:rPr>
          <w:rFonts w:ascii="Arial" w:hAnsi="Arial" w:cs="Arial"/>
          <w:color w:val="000000" w:themeColor="text1"/>
          <w:sz w:val="20"/>
          <w:szCs w:val="20"/>
        </w:rPr>
        <w:t>Compensar de las Participaciones en Ingresos Federales que en ingresos federales le corresponden al Municipio el monto mensual de amortización y pago correspondiente, así como;</w:t>
      </w:r>
    </w:p>
    <w:p w:rsidR="00AE3300" w:rsidRPr="00BB2F53" w:rsidRDefault="00AE3300" w:rsidP="00AE3300">
      <w:pPr>
        <w:pStyle w:val="Sinespaciado"/>
        <w:spacing w:line="300" w:lineRule="auto"/>
        <w:ind w:left="1080"/>
        <w:jc w:val="both"/>
        <w:rPr>
          <w:rFonts w:ascii="Arial" w:hAnsi="Arial" w:cs="Arial"/>
          <w:color w:val="000000" w:themeColor="text1"/>
          <w:sz w:val="20"/>
          <w:szCs w:val="20"/>
        </w:rPr>
      </w:pPr>
    </w:p>
    <w:p w:rsidR="00AE3300" w:rsidRPr="00BB2F53" w:rsidRDefault="00AE3300" w:rsidP="00AE3300">
      <w:pPr>
        <w:pStyle w:val="Sinespaciado"/>
        <w:numPr>
          <w:ilvl w:val="0"/>
          <w:numId w:val="47"/>
        </w:numPr>
        <w:spacing w:line="300" w:lineRule="auto"/>
        <w:ind w:firstLine="0"/>
        <w:jc w:val="both"/>
        <w:rPr>
          <w:rFonts w:ascii="Arial" w:hAnsi="Arial" w:cs="Arial"/>
          <w:color w:val="000000" w:themeColor="text1"/>
          <w:sz w:val="20"/>
          <w:szCs w:val="20"/>
        </w:rPr>
      </w:pPr>
      <w:r w:rsidRPr="00BB2F53">
        <w:rPr>
          <w:rFonts w:ascii="Arial" w:hAnsi="Arial" w:cs="Arial"/>
          <w:color w:val="000000" w:themeColor="text1"/>
          <w:sz w:val="20"/>
          <w:szCs w:val="20"/>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Hacienda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compensación que se podría imponer al Gobierno del Estado de Jalisco. Se aprueba y autoriza al Municipio de Zapotlanejo para realizar las previsiones y ajustes correspondientes a su presupuesto para el cumplimiento de las obligaciones asumidas con el Estado y sus cesionarios.</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TERCERO.-</w:t>
      </w:r>
      <w:r w:rsidRPr="00BB2F53">
        <w:rPr>
          <w:rFonts w:ascii="Arial" w:hAnsi="Arial" w:cs="Arial"/>
          <w:color w:val="000000" w:themeColor="text1"/>
          <w:sz w:val="20"/>
          <w:szCs w:val="20"/>
        </w:rPr>
        <w:t xml:space="preserve"> Se aprueba y se autoriza la suscripción del convenio de anticipo de participaciones, con la Secretaría de la Hacienda Pública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CUARTO.-</w:t>
      </w:r>
      <w:r w:rsidRPr="00BB2F53">
        <w:rPr>
          <w:rFonts w:ascii="Arial" w:hAnsi="Arial" w:cs="Arial"/>
          <w:color w:val="000000" w:themeColor="text1"/>
          <w:sz w:val="20"/>
          <w:szCs w:val="20"/>
        </w:rPr>
        <w:t xml:space="preserve"> Se aprueba y se autoriza al Tesorero Municipal para que realice los ajustes, ampliaciones, disminuciones y transferencias presupuestales dentro del Presupuesto Autorizado de Egresos del Municipio de Zapotlanejo, que se requieran para cumplir con el presente decreto. Incluyendo aquellos casos en los que el Estado renuncie expresamente a su derecho a ejercer la compensación.</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QUINTO.-</w:t>
      </w:r>
      <w:r w:rsidRPr="00BB2F53">
        <w:rPr>
          <w:rFonts w:ascii="Arial" w:hAnsi="Arial" w:cs="Arial"/>
          <w:color w:val="000000" w:themeColor="text1"/>
          <w:sz w:val="20"/>
          <w:szCs w:val="20"/>
        </w:rPr>
        <w:t xml:space="preserve"> Se autoriza a los ciudadanos HÉCTOR ÁLVAREZ CONTRERAS en su carácter de Presidente Municipal, ALEJANDRO MARROQUÍN ÁLVAREZ en su carácter de Síndico, JOSUÉ NEFTALÍ DE LA TORRE PARRA en su carácter de Secretario General y JESÚS ALFONSO MARROQUÍN BARAJAS en su carácter de Tesorero todos de este Ayuntamiento, para que realicen de manera indistinta las gestiones necesarias para el debido cumplimiento del presente Decreto. Asimismo, se autoriza a los servidores públicos antes señalados para que de manera con junta, suscriban los instrumentos contractuales derivados de la presente autorización.</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C13EB1" w:rsidRDefault="00AE3300" w:rsidP="00AE3300">
      <w:pPr>
        <w:pStyle w:val="Sinespaciado"/>
        <w:spacing w:line="300" w:lineRule="auto"/>
        <w:jc w:val="center"/>
        <w:rPr>
          <w:rFonts w:ascii="Arial" w:hAnsi="Arial" w:cs="Arial"/>
          <w:b/>
          <w:color w:val="000000" w:themeColor="text1"/>
          <w:sz w:val="20"/>
          <w:szCs w:val="20"/>
          <w:lang w:val="en-US"/>
        </w:rPr>
      </w:pPr>
      <w:r w:rsidRPr="00C13EB1">
        <w:rPr>
          <w:rFonts w:ascii="Arial" w:hAnsi="Arial" w:cs="Arial"/>
          <w:b/>
          <w:color w:val="000000" w:themeColor="text1"/>
          <w:sz w:val="20"/>
          <w:szCs w:val="20"/>
          <w:lang w:val="en-US"/>
        </w:rPr>
        <w:t>T R A N S I T O R I O S</w:t>
      </w:r>
    </w:p>
    <w:p w:rsidR="00AE3300" w:rsidRPr="00C13EB1" w:rsidRDefault="00AE3300" w:rsidP="00AE3300">
      <w:pPr>
        <w:pStyle w:val="Sinespaciado"/>
        <w:spacing w:line="300" w:lineRule="auto"/>
        <w:jc w:val="both"/>
        <w:rPr>
          <w:rFonts w:ascii="Arial" w:hAnsi="Arial" w:cs="Arial"/>
          <w:color w:val="000000" w:themeColor="text1"/>
          <w:sz w:val="20"/>
          <w:szCs w:val="20"/>
          <w:lang w:val="en-US"/>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PRIMERO.-</w:t>
      </w:r>
      <w:r w:rsidRPr="00BB2F53">
        <w:rPr>
          <w:rFonts w:ascii="Arial" w:hAnsi="Arial" w:cs="Arial"/>
          <w:color w:val="000000" w:themeColor="text1"/>
          <w:sz w:val="20"/>
          <w:szCs w:val="20"/>
        </w:rPr>
        <w:t xml:space="preserve"> Publíquese el presente Decreto en la Gaceta Oficial de Zapotlanejo, Jalisco.</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both"/>
        <w:rPr>
          <w:rFonts w:ascii="Arial" w:hAnsi="Arial" w:cs="Arial"/>
          <w:color w:val="000000" w:themeColor="text1"/>
          <w:sz w:val="20"/>
          <w:szCs w:val="20"/>
        </w:rPr>
      </w:pPr>
      <w:r w:rsidRPr="00BB2F53">
        <w:rPr>
          <w:rFonts w:ascii="Arial" w:hAnsi="Arial" w:cs="Arial"/>
          <w:b/>
          <w:color w:val="000000" w:themeColor="text1"/>
          <w:sz w:val="20"/>
          <w:szCs w:val="20"/>
        </w:rPr>
        <w:t>SEGUNDO.-</w:t>
      </w:r>
      <w:r w:rsidRPr="00BB2F53">
        <w:rPr>
          <w:rFonts w:ascii="Arial" w:hAnsi="Arial" w:cs="Arial"/>
          <w:color w:val="000000" w:themeColor="text1"/>
          <w:sz w:val="20"/>
          <w:szCs w:val="20"/>
        </w:rPr>
        <w:t xml:space="preserve"> El presente Decreto entrará en vigora partir del día siguiente de su publicación en la Gaceta Oficial de Zapotlanejo, Jalisco.</w:t>
      </w:r>
    </w:p>
    <w:p w:rsidR="00AE3300" w:rsidRPr="00BB2F53" w:rsidRDefault="00AE3300" w:rsidP="00AE3300">
      <w:pPr>
        <w:pStyle w:val="Sinespaciado"/>
        <w:spacing w:line="300" w:lineRule="auto"/>
        <w:jc w:val="center"/>
        <w:rPr>
          <w:rFonts w:ascii="Arial" w:hAnsi="Arial" w:cs="Arial"/>
          <w:color w:val="000000" w:themeColor="text1"/>
          <w:sz w:val="20"/>
          <w:szCs w:val="20"/>
        </w:rPr>
      </w:pPr>
      <w:r w:rsidRPr="00BB2F53">
        <w:rPr>
          <w:rFonts w:ascii="Arial" w:hAnsi="Arial" w:cs="Arial"/>
          <w:color w:val="000000" w:themeColor="text1"/>
          <w:sz w:val="20"/>
          <w:szCs w:val="20"/>
        </w:rPr>
        <w:t>Rubrica</w:t>
      </w:r>
    </w:p>
    <w:p w:rsidR="00AE3300" w:rsidRPr="00BB2F53" w:rsidRDefault="00AE3300" w:rsidP="00AE3300">
      <w:pPr>
        <w:pStyle w:val="Sinespaciado"/>
        <w:spacing w:line="300" w:lineRule="auto"/>
        <w:jc w:val="both"/>
        <w:rPr>
          <w:rFonts w:ascii="Arial" w:hAnsi="Arial" w:cs="Arial"/>
          <w:color w:val="000000" w:themeColor="text1"/>
          <w:sz w:val="20"/>
          <w:szCs w:val="20"/>
        </w:rPr>
      </w:pPr>
    </w:p>
    <w:p w:rsidR="00AE3300" w:rsidRPr="00BB2F53" w:rsidRDefault="00AE3300" w:rsidP="00AE3300">
      <w:pPr>
        <w:pStyle w:val="Sinespaciado"/>
        <w:spacing w:line="300" w:lineRule="auto"/>
        <w:jc w:val="center"/>
        <w:rPr>
          <w:rFonts w:ascii="Arial" w:hAnsi="Arial" w:cs="Arial"/>
          <w:color w:val="000000" w:themeColor="text1"/>
          <w:sz w:val="20"/>
          <w:szCs w:val="20"/>
        </w:rPr>
      </w:pPr>
      <w:r w:rsidRPr="00BB2F53">
        <w:rPr>
          <w:rFonts w:ascii="Arial" w:hAnsi="Arial" w:cs="Arial"/>
          <w:b/>
          <w:color w:val="000000" w:themeColor="text1"/>
          <w:sz w:val="20"/>
          <w:szCs w:val="20"/>
        </w:rPr>
        <w:t>Lic.</w:t>
      </w:r>
      <w:r w:rsidRPr="00BB2F53">
        <w:rPr>
          <w:rStyle w:val="Cuerpodeltexto2Negrita"/>
          <w:rFonts w:ascii="Arial" w:hAnsi="Arial" w:cs="Arial"/>
          <w:color w:val="000000" w:themeColor="text1"/>
          <w:sz w:val="20"/>
          <w:szCs w:val="20"/>
        </w:rPr>
        <w:t>Alejandro Marroquín Álvarez,</w:t>
      </w:r>
    </w:p>
    <w:p w:rsidR="00AE3300" w:rsidRPr="00BB2F53" w:rsidRDefault="00AE3300" w:rsidP="00AE3300">
      <w:pPr>
        <w:pStyle w:val="Sinespaciado"/>
        <w:spacing w:line="300" w:lineRule="auto"/>
        <w:jc w:val="center"/>
        <w:rPr>
          <w:rFonts w:ascii="Arial" w:hAnsi="Arial" w:cs="Arial"/>
          <w:color w:val="000000" w:themeColor="text1"/>
          <w:sz w:val="20"/>
          <w:szCs w:val="20"/>
        </w:rPr>
      </w:pPr>
      <w:r w:rsidRPr="00BB2F53">
        <w:rPr>
          <w:rFonts w:ascii="Arial" w:hAnsi="Arial" w:cs="Arial"/>
          <w:color w:val="000000" w:themeColor="text1"/>
          <w:sz w:val="20"/>
          <w:szCs w:val="20"/>
        </w:rPr>
        <w:t>Síndico del Ayuntamiento Constitucional de Zapotlanejo, Jalisco.</w:t>
      </w:r>
    </w:p>
    <w:p w:rsidR="00AE3300" w:rsidRDefault="00AE3300" w:rsidP="00EB0243"/>
    <w:p w:rsidR="00AE3300" w:rsidRDefault="00AE3300" w:rsidP="00EB0243"/>
    <w:p w:rsidR="00B514A5" w:rsidRDefault="00B514A5" w:rsidP="00EB0243"/>
    <w:p w:rsidR="00007B04" w:rsidRDefault="00007B04" w:rsidP="00007B04">
      <w:r w:rsidRPr="00CD6809">
        <w:rPr>
          <w:highlight w:val="lightGray"/>
        </w:rPr>
        <w:t xml:space="preserve">El Presidente Municipal. </w:t>
      </w:r>
      <w:r>
        <w:rPr>
          <w:highlight w:val="lightGray"/>
        </w:rPr>
        <w:t>–</w:t>
      </w:r>
    </w:p>
    <w:p w:rsidR="00B514A5" w:rsidRDefault="00B514A5" w:rsidP="00EB0243"/>
    <w:p w:rsidR="00B514A5" w:rsidRDefault="00B514A5" w:rsidP="00EB0243">
      <w:r>
        <w:t>Secretario proceda a tomar la votación.</w:t>
      </w:r>
    </w:p>
    <w:p w:rsidR="003E567D" w:rsidRDefault="003E567D" w:rsidP="00EB0243">
      <w:pPr>
        <w:rPr>
          <w:highlight w:val="lightGray"/>
        </w:rPr>
      </w:pPr>
    </w:p>
    <w:p w:rsidR="003E567D" w:rsidRDefault="003E567D" w:rsidP="00EB0243">
      <w:pPr>
        <w:rPr>
          <w:highlight w:val="lightGray"/>
        </w:rPr>
      </w:pPr>
    </w:p>
    <w:p w:rsidR="00B514A5" w:rsidRPr="00CD6809" w:rsidRDefault="00B514A5" w:rsidP="00EB0243">
      <w:pPr>
        <w:rPr>
          <w:highlight w:val="lightGray"/>
        </w:rPr>
      </w:pPr>
      <w:r w:rsidRPr="00CD6809">
        <w:rPr>
          <w:highlight w:val="lightGray"/>
        </w:rPr>
        <w:t>El Secretario.-</w:t>
      </w:r>
    </w:p>
    <w:p w:rsidR="00B514A5" w:rsidRDefault="00B514A5" w:rsidP="00EB0243"/>
    <w:p w:rsidR="00B514A5" w:rsidRDefault="00B514A5" w:rsidP="00315760">
      <w:r>
        <w:t xml:space="preserve">En </w:t>
      </w:r>
      <w:r w:rsidR="00EF70D6">
        <w:t>votación nominal</w:t>
      </w:r>
      <w:r w:rsidRPr="00CA5520">
        <w:t>,</w:t>
      </w:r>
      <w:r>
        <w:t xml:space="preserve"> se solicita que quienes estén a favor lo manifiesten o en su caso, en Contra</w:t>
      </w:r>
      <w:r w:rsidR="0021006A">
        <w:t>.</w:t>
      </w:r>
      <w:r w:rsidRPr="00160C3C">
        <w:tab/>
      </w:r>
    </w:p>
    <w:p w:rsidR="00EF70D6" w:rsidRDefault="00EF70D6" w:rsidP="00315760"/>
    <w:p w:rsidR="00EF70D6" w:rsidRPr="00555496" w:rsidRDefault="00EF70D6" w:rsidP="00EF70D6">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r>
    </w:p>
    <w:p w:rsidR="00EF70D6" w:rsidRPr="00555496" w:rsidRDefault="00EF70D6" w:rsidP="00EF70D6">
      <w:pPr>
        <w:rPr>
          <w:b/>
          <w:sz w:val="26"/>
          <w:szCs w:val="26"/>
        </w:rPr>
      </w:pPr>
      <w:r w:rsidRPr="00555496">
        <w:rPr>
          <w:b/>
          <w:sz w:val="26"/>
          <w:szCs w:val="26"/>
        </w:rPr>
        <w:t>ROSA RUVALCABA NAVARRO</w:t>
      </w:r>
      <w:r w:rsidRPr="00555496">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SANDRA JULIA CASTELLÓN RODRÍGUEZ</w:t>
      </w:r>
      <w:r w:rsidRPr="00555496">
        <w:rPr>
          <w:b/>
          <w:sz w:val="26"/>
          <w:szCs w:val="26"/>
        </w:rPr>
        <w:tab/>
      </w:r>
      <w:r>
        <w:rPr>
          <w:b/>
          <w:sz w:val="26"/>
          <w:szCs w:val="26"/>
        </w:rPr>
        <w:tab/>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MARÍA CONCEPCIÓN HERNÁNDEZ PULIDO</w:t>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EF70D6" w:rsidRPr="00555496" w:rsidRDefault="00EF70D6" w:rsidP="00EF70D6">
      <w:pPr>
        <w:rPr>
          <w:b/>
          <w:sz w:val="26"/>
          <w:szCs w:val="26"/>
        </w:rPr>
      </w:pPr>
      <w:r w:rsidRPr="00555496">
        <w:rPr>
          <w:b/>
          <w:sz w:val="26"/>
          <w:szCs w:val="26"/>
        </w:rPr>
        <w:t>SUSANA ÁLVAREZ SERRATOS</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EF70D6" w:rsidRDefault="00EF70D6" w:rsidP="00EF70D6">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Pr>
          <w:b/>
          <w:sz w:val="26"/>
          <w:szCs w:val="26"/>
        </w:rPr>
        <w:t>MARÍA DEL REFUGIO CAMARENA JÁUREGUI</w:t>
      </w:r>
      <w:r>
        <w:rPr>
          <w:b/>
          <w:sz w:val="26"/>
          <w:szCs w:val="26"/>
        </w:rPr>
        <w:tab/>
        <w:t>A FAVOR</w:t>
      </w:r>
    </w:p>
    <w:p w:rsidR="00EF70D6" w:rsidRDefault="00EF70D6" w:rsidP="00EF70D6">
      <w:pPr>
        <w:rPr>
          <w:b/>
          <w:sz w:val="26"/>
          <w:szCs w:val="26"/>
        </w:rPr>
      </w:pPr>
      <w:r w:rsidRPr="00555496">
        <w:rPr>
          <w:b/>
          <w:sz w:val="26"/>
          <w:szCs w:val="26"/>
        </w:rPr>
        <w:t xml:space="preserve">RUBÉN RAMÍREZ </w:t>
      </w:r>
      <w:proofErr w:type="spellStart"/>
      <w:r w:rsidRPr="00555496">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EF70D6" w:rsidRDefault="00EF70D6" w:rsidP="00EF70D6">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EF70D6" w:rsidRDefault="00EF70D6" w:rsidP="00EF70D6">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EF70D6" w:rsidRDefault="00EF70D6" w:rsidP="00EF70D6">
      <w:pPr>
        <w:widowControl w:val="0"/>
        <w:autoSpaceDE w:val="0"/>
        <w:autoSpaceDN w:val="0"/>
        <w:adjustRightInd w:val="0"/>
        <w:rPr>
          <w:b/>
          <w:sz w:val="26"/>
          <w:szCs w:val="26"/>
        </w:rPr>
      </w:pPr>
    </w:p>
    <w:p w:rsidR="00EF70D6" w:rsidRDefault="00EF70D6" w:rsidP="00EF70D6">
      <w:pPr>
        <w:widowControl w:val="0"/>
        <w:autoSpaceDE w:val="0"/>
        <w:autoSpaceDN w:val="0"/>
        <w:adjustRightInd w:val="0"/>
        <w:rPr>
          <w:b/>
          <w:sz w:val="28"/>
          <w:szCs w:val="26"/>
        </w:rPr>
      </w:pPr>
    </w:p>
    <w:p w:rsidR="00EF70D6" w:rsidRPr="00160C3C" w:rsidRDefault="00EF70D6" w:rsidP="00EF70D6">
      <w:r w:rsidRPr="00C20700">
        <w:rPr>
          <w:sz w:val="28"/>
          <w:szCs w:val="26"/>
        </w:rPr>
        <w:t>Aprobado Señor Presidente</w:t>
      </w:r>
    </w:p>
    <w:p w:rsidR="00C026BD" w:rsidRDefault="00C026BD" w:rsidP="00EB0243"/>
    <w:p w:rsidR="007772E9" w:rsidRDefault="007772E9" w:rsidP="00EF2A48">
      <w:pPr>
        <w:rPr>
          <w:b/>
        </w:rPr>
      </w:pPr>
    </w:p>
    <w:p w:rsidR="007772E9" w:rsidRPr="00CD0A1A" w:rsidRDefault="007772E9" w:rsidP="007772E9">
      <w:pPr>
        <w:rPr>
          <w:b/>
        </w:rPr>
      </w:pPr>
      <w:r w:rsidRPr="00CD0A1A">
        <w:rPr>
          <w:b/>
        </w:rPr>
        <w:t xml:space="preserve">ACUERDO </w:t>
      </w:r>
      <w:r w:rsidR="003A3974" w:rsidRPr="00CD0A1A">
        <w:rPr>
          <w:b/>
        </w:rPr>
        <w:t xml:space="preserve">NÚMERO </w:t>
      </w:r>
      <w:r w:rsidR="00CD0A1A" w:rsidRPr="00CD0A1A">
        <w:rPr>
          <w:b/>
        </w:rPr>
        <w:t>CINCUENTA Y OCHO</w:t>
      </w:r>
      <w:r w:rsidR="003A3974" w:rsidRPr="00CD0A1A">
        <w:rPr>
          <w:b/>
        </w:rPr>
        <w:t>:</w:t>
      </w:r>
      <w:r w:rsidRPr="00CD0A1A">
        <w:rPr>
          <w:b/>
        </w:rPr>
        <w:t xml:space="preserve"> SE APRUEBA POR UNANIMIDAD EN VOTACIÓN </w:t>
      </w:r>
      <w:r w:rsidR="006D305A" w:rsidRPr="00CD0A1A">
        <w:rPr>
          <w:b/>
        </w:rPr>
        <w:t>NOMINAL</w:t>
      </w:r>
      <w:r w:rsidRPr="00CD0A1A">
        <w:rPr>
          <w:b/>
        </w:rPr>
        <w:t xml:space="preserve"> DE LOS 14 CATORCE REGIDORES PRESENTES - - - - - - - - ÚNICO.- </w:t>
      </w:r>
      <w:r w:rsidR="006D305A" w:rsidRPr="00CD0A1A">
        <w:rPr>
          <w:b/>
        </w:rPr>
        <w:t>SE APRUEBA Y SE AUTORIZA, INICIATIVA CON CARÁCTER DE DICTAMEN QUE TIENE POR OBJETO LA APROBACIÓN DE UN CONVENIO GENERAL CON EL GOBIERNO DEL ESTADO, A TRAVÉS DE LA SECRETARIA DE HACIENDA PÚBLICA DEL ESTADO DE JALISCO.</w:t>
      </w:r>
    </w:p>
    <w:p w:rsidR="00B514A5" w:rsidRPr="002C1A06" w:rsidRDefault="00B514A5" w:rsidP="00EB0243">
      <w:pPr>
        <w:rPr>
          <w:b/>
        </w:rPr>
      </w:pPr>
    </w:p>
    <w:p w:rsidR="003C77BB" w:rsidRDefault="003C77BB" w:rsidP="00EB0243">
      <w:pPr>
        <w:rPr>
          <w:highlight w:val="lightGray"/>
        </w:rPr>
      </w:pPr>
    </w:p>
    <w:p w:rsidR="003C77BB" w:rsidRDefault="003C77BB" w:rsidP="00EB0243">
      <w:pPr>
        <w:rPr>
          <w:highlight w:val="lightGray"/>
        </w:rPr>
      </w:pPr>
    </w:p>
    <w:p w:rsidR="00DC0C76" w:rsidRPr="00CD6809" w:rsidRDefault="00DC0C76" w:rsidP="00EB0243">
      <w:r w:rsidRPr="00CD6809">
        <w:rPr>
          <w:highlight w:val="lightGray"/>
        </w:rPr>
        <w:t>El Presidente Municipal.-</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r w:rsidR="009F5E23">
        <w:t>.</w:t>
      </w:r>
    </w:p>
    <w:p w:rsidR="002356E7" w:rsidRPr="00895682" w:rsidRDefault="002356E7" w:rsidP="00EB0243"/>
    <w:p w:rsidR="00D72C57" w:rsidRDefault="00D72C57" w:rsidP="00EB0243"/>
    <w:p w:rsidR="002B49DF" w:rsidRDefault="002B49DF" w:rsidP="00EB0243">
      <w:pPr>
        <w:rPr>
          <w:b/>
        </w:rPr>
      </w:pPr>
    </w:p>
    <w:p w:rsidR="006D305A" w:rsidRDefault="006D305A" w:rsidP="00EB0243">
      <w:pPr>
        <w:rPr>
          <w:b/>
        </w:rPr>
      </w:pPr>
    </w:p>
    <w:p w:rsidR="00895682" w:rsidRPr="006B4AF7"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CE452F">
        <w:rPr>
          <w:b/>
        </w:rPr>
        <w:t xml:space="preserve"> </w:t>
      </w:r>
      <w:r w:rsidR="00E31F6F">
        <w:t>INICIATIVA DE DICTAMEN POR PRONTA Y OBVIA RESOLUCIÓN, CUYO OBJETO ES QUE SE APRUEBE Y SE AUTORICE LA RATIFICACIÓN DE DESINCORPORACIÓN Y EL PROCEDIMIENTO DE ENAJENACIÓN DE UN BIEN INMUEBLE MUNICIPAL, DESINCORPORANDO DEL PADRÓN DE BIENES DEL MUNICIPIO.</w:t>
      </w:r>
    </w:p>
    <w:p w:rsidR="000246BB" w:rsidRDefault="000246BB" w:rsidP="00EB0243"/>
    <w:p w:rsidR="0056785F" w:rsidRDefault="0056785F" w:rsidP="0056785F">
      <w:pPr>
        <w:rPr>
          <w:highlight w:val="lightGray"/>
        </w:rPr>
      </w:pPr>
    </w:p>
    <w:p w:rsidR="0056785F" w:rsidRDefault="0056785F" w:rsidP="0056785F">
      <w:r w:rsidRPr="00CD6809">
        <w:rPr>
          <w:highlight w:val="lightGray"/>
        </w:rPr>
        <w:t xml:space="preserve">El Presidente Municipal.- </w:t>
      </w:r>
    </w:p>
    <w:p w:rsidR="0056785F" w:rsidRPr="003C5A6A" w:rsidRDefault="0056785F" w:rsidP="0056785F"/>
    <w:p w:rsidR="001B50B8" w:rsidRDefault="00EF70D6" w:rsidP="0056785F">
      <w:r>
        <w:t>Secretario proceda a tomar la votación.</w:t>
      </w:r>
    </w:p>
    <w:p w:rsidR="00EF70D6" w:rsidRDefault="00EF70D6" w:rsidP="0056785F"/>
    <w:p w:rsidR="001B50B8" w:rsidRPr="0098391D" w:rsidRDefault="001B50B8" w:rsidP="0056785F"/>
    <w:p w:rsidR="00EF70D6" w:rsidRPr="00CD6809" w:rsidRDefault="00EF70D6" w:rsidP="00EF70D6">
      <w:pPr>
        <w:rPr>
          <w:highlight w:val="lightGray"/>
        </w:rPr>
      </w:pPr>
      <w:r w:rsidRPr="00CD6809">
        <w:rPr>
          <w:highlight w:val="lightGray"/>
        </w:rPr>
        <w:t>El Secretario.-</w:t>
      </w:r>
    </w:p>
    <w:p w:rsidR="00EF70D6" w:rsidRDefault="00EF70D6" w:rsidP="00EF70D6"/>
    <w:p w:rsidR="00EF70D6" w:rsidRDefault="00EF70D6" w:rsidP="00EF70D6">
      <w:r>
        <w:t>En votación nominal</w:t>
      </w:r>
      <w:r w:rsidRPr="00CA5520">
        <w:t>,</w:t>
      </w:r>
      <w:r>
        <w:t xml:space="preserve"> se solicita que quienes estén a favor lo manifiesten o en su caso, en Contra.</w:t>
      </w:r>
      <w:r w:rsidRPr="00160C3C">
        <w:tab/>
      </w:r>
    </w:p>
    <w:p w:rsidR="00EF70D6" w:rsidRDefault="00EF70D6" w:rsidP="00EF70D6"/>
    <w:p w:rsidR="00EF70D6" w:rsidRPr="00555496" w:rsidRDefault="00EF70D6" w:rsidP="00EF70D6">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r>
    </w:p>
    <w:p w:rsidR="00EF70D6" w:rsidRPr="00555496" w:rsidRDefault="00EF70D6" w:rsidP="00EF70D6">
      <w:pPr>
        <w:rPr>
          <w:b/>
          <w:sz w:val="26"/>
          <w:szCs w:val="26"/>
        </w:rPr>
      </w:pPr>
      <w:r w:rsidRPr="00555496">
        <w:rPr>
          <w:b/>
          <w:sz w:val="26"/>
          <w:szCs w:val="26"/>
        </w:rPr>
        <w:t>ROSA RUVALCABA NAVARRO</w:t>
      </w:r>
      <w:r w:rsidRPr="00555496">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SANDRA JULIA CASTELLÓN RODRÍGUEZ</w:t>
      </w:r>
      <w:r w:rsidRPr="00555496">
        <w:rPr>
          <w:b/>
          <w:sz w:val="26"/>
          <w:szCs w:val="26"/>
        </w:rPr>
        <w:tab/>
      </w:r>
      <w:r>
        <w:rPr>
          <w:b/>
          <w:sz w:val="26"/>
          <w:szCs w:val="26"/>
        </w:rPr>
        <w:tab/>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MARÍA CONCEPCIÓN HERNÁNDEZ PULIDO</w:t>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EF70D6" w:rsidRPr="00555496" w:rsidRDefault="00EF70D6" w:rsidP="00EF70D6">
      <w:pPr>
        <w:rPr>
          <w:b/>
          <w:sz w:val="26"/>
          <w:szCs w:val="26"/>
        </w:rPr>
      </w:pPr>
      <w:r w:rsidRPr="00555496">
        <w:rPr>
          <w:b/>
          <w:sz w:val="26"/>
          <w:szCs w:val="26"/>
        </w:rPr>
        <w:t>SUSANA ÁLVAREZ SERRATOS</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EF70D6" w:rsidRPr="00555496" w:rsidRDefault="00EF70D6" w:rsidP="00EF70D6">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EF70D6" w:rsidRDefault="00EF70D6" w:rsidP="00EF70D6">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EF70D6" w:rsidRPr="00555496" w:rsidRDefault="00EF70D6" w:rsidP="00EF70D6">
      <w:pPr>
        <w:rPr>
          <w:b/>
          <w:sz w:val="26"/>
          <w:szCs w:val="26"/>
        </w:rPr>
      </w:pPr>
      <w:r>
        <w:rPr>
          <w:b/>
          <w:sz w:val="26"/>
          <w:szCs w:val="26"/>
        </w:rPr>
        <w:t>MARÍA DEL REFUGIO CAMARENA JÁUREGUI</w:t>
      </w:r>
      <w:r>
        <w:rPr>
          <w:b/>
          <w:sz w:val="26"/>
          <w:szCs w:val="26"/>
        </w:rPr>
        <w:tab/>
        <w:t>A FAVOR</w:t>
      </w:r>
    </w:p>
    <w:p w:rsidR="00EF70D6" w:rsidRDefault="00EF70D6" w:rsidP="00EF70D6">
      <w:pPr>
        <w:rPr>
          <w:b/>
          <w:sz w:val="26"/>
          <w:szCs w:val="26"/>
        </w:rPr>
      </w:pPr>
      <w:r w:rsidRPr="00555496">
        <w:rPr>
          <w:b/>
          <w:sz w:val="26"/>
          <w:szCs w:val="26"/>
        </w:rPr>
        <w:t xml:space="preserve">RUBÉN RAMÍREZ </w:t>
      </w:r>
      <w:proofErr w:type="spellStart"/>
      <w:r w:rsidRPr="00555496">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EF70D6" w:rsidRDefault="00EF70D6" w:rsidP="00EF70D6">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EF70D6" w:rsidRDefault="00EF70D6" w:rsidP="00EF70D6">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EF70D6" w:rsidRDefault="00EF70D6" w:rsidP="00EF70D6">
      <w:pPr>
        <w:widowControl w:val="0"/>
        <w:autoSpaceDE w:val="0"/>
        <w:autoSpaceDN w:val="0"/>
        <w:adjustRightInd w:val="0"/>
        <w:rPr>
          <w:b/>
          <w:sz w:val="26"/>
          <w:szCs w:val="26"/>
        </w:rPr>
      </w:pPr>
    </w:p>
    <w:p w:rsidR="00EF70D6" w:rsidRDefault="00EF70D6" w:rsidP="00EF70D6">
      <w:pPr>
        <w:widowControl w:val="0"/>
        <w:autoSpaceDE w:val="0"/>
        <w:autoSpaceDN w:val="0"/>
        <w:adjustRightInd w:val="0"/>
        <w:rPr>
          <w:b/>
          <w:sz w:val="28"/>
          <w:szCs w:val="26"/>
        </w:rPr>
      </w:pPr>
    </w:p>
    <w:p w:rsidR="006D305A" w:rsidRDefault="00EF70D6" w:rsidP="00EF70D6">
      <w:pPr>
        <w:tabs>
          <w:tab w:val="left" w:pos="6885"/>
        </w:tabs>
        <w:rPr>
          <w:sz w:val="28"/>
          <w:szCs w:val="26"/>
        </w:rPr>
      </w:pPr>
      <w:r w:rsidRPr="00C20700">
        <w:rPr>
          <w:sz w:val="28"/>
          <w:szCs w:val="26"/>
        </w:rPr>
        <w:t>Aprobado Señor Presidente</w:t>
      </w:r>
    </w:p>
    <w:p w:rsidR="006D305A" w:rsidRDefault="006D305A" w:rsidP="00EF70D6">
      <w:pPr>
        <w:tabs>
          <w:tab w:val="left" w:pos="6885"/>
        </w:tabs>
        <w:rPr>
          <w:sz w:val="28"/>
          <w:szCs w:val="26"/>
        </w:rPr>
      </w:pPr>
    </w:p>
    <w:p w:rsidR="006D305A" w:rsidRDefault="006D305A" w:rsidP="00EF70D6">
      <w:pPr>
        <w:tabs>
          <w:tab w:val="left" w:pos="6885"/>
        </w:tabs>
        <w:rPr>
          <w:sz w:val="28"/>
          <w:szCs w:val="26"/>
        </w:rPr>
      </w:pPr>
    </w:p>
    <w:p w:rsidR="00D26B64" w:rsidRPr="006D305A" w:rsidRDefault="006D305A" w:rsidP="00EF70D6">
      <w:pPr>
        <w:tabs>
          <w:tab w:val="left" w:pos="6885"/>
        </w:tabs>
        <w:rPr>
          <w:b/>
        </w:rPr>
      </w:pPr>
      <w:r w:rsidRPr="00CD0A1A">
        <w:rPr>
          <w:b/>
        </w:rPr>
        <w:t xml:space="preserve">ACUERDO NÚMERO </w:t>
      </w:r>
      <w:r w:rsidR="00CD0A1A" w:rsidRPr="00CD0A1A">
        <w:rPr>
          <w:b/>
        </w:rPr>
        <w:t>CINCUENTA Y NUEVE</w:t>
      </w:r>
      <w:r w:rsidRPr="00CD0A1A">
        <w:rPr>
          <w:b/>
        </w:rPr>
        <w:t>: SE APRUEBA POR UNANIMIDAD EN VOTACIÓN NOMINAL DE LOS 14 CATORCE REGIDORES PRESENTES - - - - - - - - ÚNICO.- SE APRUEBA Y SE AUTORIZA, INICIATIVA DE DICTAMEN POR PRONTA Y OBVIA RESOLUCIÓN, CUYO OBJETO ES QUE SE APRUEBE Y SE AUTORICE LA RATIFICACIÓN DE DESINCORPORACIÓN Y EL PROCEDIMIENTO DE ENAJENACIÓN DE UN BIEN INMUEBLE MUNICIPAL, DESINCORPORANDO DEL PADRÓN DE BIENES DEL MUNICIPIO.</w:t>
      </w:r>
      <w:r w:rsidR="00E74B23" w:rsidRPr="006D305A">
        <w:rPr>
          <w:b/>
        </w:rPr>
        <w:tab/>
      </w:r>
    </w:p>
    <w:p w:rsidR="00064CCC" w:rsidRDefault="00064CCC" w:rsidP="00064CCC"/>
    <w:p w:rsidR="001B50B8" w:rsidRDefault="001B50B8" w:rsidP="00064CCC"/>
    <w:p w:rsidR="00F851E8" w:rsidRDefault="00F851E8" w:rsidP="00064CCC">
      <w:pPr>
        <w:rPr>
          <w:highlight w:val="lightGray"/>
        </w:rPr>
      </w:pPr>
    </w:p>
    <w:p w:rsidR="00064CCC" w:rsidRPr="00CD6809" w:rsidRDefault="00064CCC" w:rsidP="00064CCC">
      <w:r>
        <w:rPr>
          <w:highlight w:val="lightGray"/>
        </w:rPr>
        <w:t>El Presidente Municipal</w:t>
      </w:r>
      <w:r w:rsidRPr="00064CCC">
        <w:rPr>
          <w:shd w:val="clear" w:color="auto" w:fill="BFBFBF" w:themeFill="background1" w:themeFillShade="BF"/>
        </w:rPr>
        <w:t>.-</w:t>
      </w:r>
    </w:p>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21006A" w:rsidRDefault="0021006A" w:rsidP="00EB0243">
      <w:pPr>
        <w:rPr>
          <w:b/>
        </w:rPr>
      </w:pPr>
    </w:p>
    <w:p w:rsidR="0021006A" w:rsidRDefault="0021006A" w:rsidP="00EB0243">
      <w:pPr>
        <w:rPr>
          <w:b/>
        </w:rPr>
      </w:pPr>
    </w:p>
    <w:p w:rsidR="006B4AF7" w:rsidRDefault="00F17AC3" w:rsidP="00EB0243">
      <w:r w:rsidRPr="006B4AF7">
        <w:rPr>
          <w:b/>
        </w:rPr>
        <w:t>DESAHOGO DEL QUINTO</w:t>
      </w:r>
      <w:r w:rsidR="00305E1E">
        <w:rPr>
          <w:b/>
        </w:rPr>
        <w:t xml:space="preserve"> </w:t>
      </w:r>
      <w:r w:rsidR="00AD2738" w:rsidRPr="006B4AF7">
        <w:rPr>
          <w:b/>
        </w:rPr>
        <w:t xml:space="preserve">PUNTO DEL ORDEN DEL DÍA: </w:t>
      </w:r>
      <w:r w:rsidR="00E31F6F" w:rsidRPr="00212081">
        <w:t>INICIATIVA CON CARÁCTER D</w:t>
      </w:r>
      <w:r w:rsidR="00E31F6F">
        <w:t>E DICTAMEN QUE TIENE POR OBJETO</w:t>
      </w:r>
      <w:r w:rsidR="00E31F6F" w:rsidRPr="00212081">
        <w:t xml:space="preserve"> LA SUSCRIPCIÓN DE UN CONVENIO DE COLABORACIÓN CON EL INSTITUTO DE TRANSPARENCIA, ACCESO A LA INFORMACIÓN PÚBLICA Y PROTECCIÓN DE DATOS PERSONALES DEL ESTADO DE JALISCO.</w:t>
      </w:r>
    </w:p>
    <w:p w:rsidR="00E31F6F" w:rsidRDefault="00E31F6F" w:rsidP="00EB0243"/>
    <w:p w:rsidR="00E31F6F" w:rsidRDefault="00E31F6F" w:rsidP="00EB0243"/>
    <w:p w:rsidR="0056785F" w:rsidRDefault="0056785F" w:rsidP="00EB0243"/>
    <w:p w:rsidR="0056785F" w:rsidRDefault="0056785F" w:rsidP="0056785F">
      <w:r w:rsidRPr="00CD6809">
        <w:rPr>
          <w:highlight w:val="lightGray"/>
        </w:rPr>
        <w:t xml:space="preserve">El Presidente Municipal.- </w:t>
      </w:r>
    </w:p>
    <w:p w:rsidR="00647694" w:rsidRDefault="00647694" w:rsidP="0056785F"/>
    <w:p w:rsidR="006D305A" w:rsidRDefault="006D305A" w:rsidP="0056785F"/>
    <w:p w:rsidR="00647694" w:rsidRDefault="00647694" w:rsidP="0056785F">
      <w:r>
        <w:t xml:space="preserve">Toma el uso de la voz la Regidora C. Ana Delia Barba Murillo, gracias señor Presidente, compañeros regidores. En este punto a </w:t>
      </w:r>
      <w:proofErr w:type="spellStart"/>
      <w:r>
        <w:t>mi</w:t>
      </w:r>
      <w:proofErr w:type="spellEnd"/>
      <w:r>
        <w:t xml:space="preserve"> no me llego el convenio, me hubiera gustado tener conocimiento de él, gracias.</w:t>
      </w:r>
    </w:p>
    <w:p w:rsidR="00647694" w:rsidRDefault="00647694" w:rsidP="0056785F"/>
    <w:p w:rsidR="00647694" w:rsidRPr="0098391D" w:rsidRDefault="00647694" w:rsidP="0056785F">
      <w:r>
        <w:t xml:space="preserve">En uso de la voz la Regidora Mtra. Rosa Ruvalcaba Navarro, no va a llegar el convenio ahorita eso viene después, esta es nada </w:t>
      </w:r>
      <w:proofErr w:type="spellStart"/>
      <w:r>
        <w:t>mas</w:t>
      </w:r>
      <w:proofErr w:type="spellEnd"/>
      <w:r>
        <w:t xml:space="preserve"> la iniciativa de la firma del convenio</w:t>
      </w:r>
      <w:r w:rsidR="006D305A">
        <w:t xml:space="preserve"> con el ITEI</w:t>
      </w:r>
      <w:r>
        <w:t>, posteriormente nos harán llegar el formato</w:t>
      </w:r>
      <w:r w:rsidR="006D305A">
        <w:t xml:space="preserve"> para analizarlo</w:t>
      </w:r>
      <w:r>
        <w:t>.</w:t>
      </w:r>
    </w:p>
    <w:p w:rsidR="0056785F" w:rsidRPr="0098391D" w:rsidRDefault="0056785F" w:rsidP="0056785F"/>
    <w:p w:rsidR="00420422" w:rsidRPr="00EB0243" w:rsidRDefault="00420422" w:rsidP="001B50B8"/>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EB7D59" w:rsidRDefault="00EB7D59" w:rsidP="0021006A">
      <w:pPr>
        <w:rPr>
          <w:highlight w:val="lightGray"/>
        </w:rPr>
      </w:pPr>
    </w:p>
    <w:p w:rsidR="00906603" w:rsidRDefault="00906603" w:rsidP="0021006A">
      <w:pPr>
        <w:rPr>
          <w:highlight w:val="lightGray"/>
        </w:rPr>
      </w:pPr>
    </w:p>
    <w:p w:rsidR="00647694" w:rsidRPr="00CD6809" w:rsidRDefault="00647694" w:rsidP="00647694">
      <w:pPr>
        <w:rPr>
          <w:highlight w:val="lightGray"/>
        </w:rPr>
      </w:pPr>
      <w:r w:rsidRPr="00CD6809">
        <w:rPr>
          <w:highlight w:val="lightGray"/>
        </w:rPr>
        <w:t>El Secretario.-</w:t>
      </w:r>
    </w:p>
    <w:p w:rsidR="00647694" w:rsidRDefault="00647694" w:rsidP="00647694"/>
    <w:p w:rsidR="00647694" w:rsidRDefault="00647694" w:rsidP="00647694">
      <w:r>
        <w:t>En votación nominal</w:t>
      </w:r>
      <w:r w:rsidRPr="00CA5520">
        <w:t>,</w:t>
      </w:r>
      <w:r>
        <w:t xml:space="preserve"> se solicita que quienes estén a favor lo manifiesten o en su caso, en Contra.</w:t>
      </w:r>
      <w:r w:rsidRPr="00160C3C">
        <w:tab/>
      </w:r>
    </w:p>
    <w:p w:rsidR="00647694" w:rsidRDefault="00647694" w:rsidP="00647694"/>
    <w:p w:rsidR="00647694" w:rsidRPr="00555496" w:rsidRDefault="00647694" w:rsidP="00647694">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r>
    </w:p>
    <w:p w:rsidR="00647694" w:rsidRPr="00555496" w:rsidRDefault="00647694" w:rsidP="00647694">
      <w:pPr>
        <w:rPr>
          <w:b/>
          <w:sz w:val="26"/>
          <w:szCs w:val="26"/>
        </w:rPr>
      </w:pPr>
      <w:r w:rsidRPr="00555496">
        <w:rPr>
          <w:b/>
          <w:sz w:val="26"/>
          <w:szCs w:val="26"/>
        </w:rPr>
        <w:t>ROSA RUVALCABA NAVARRO</w:t>
      </w:r>
      <w:r w:rsidRPr="00555496">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647694" w:rsidRPr="00555496" w:rsidRDefault="00647694" w:rsidP="00647694">
      <w:pPr>
        <w:rPr>
          <w:b/>
          <w:sz w:val="26"/>
          <w:szCs w:val="26"/>
        </w:rPr>
      </w:pPr>
      <w:r w:rsidRPr="00555496">
        <w:rPr>
          <w:b/>
          <w:sz w:val="26"/>
          <w:szCs w:val="26"/>
        </w:rPr>
        <w:t>SANDRA JULIA CASTELLÓN RODRÍGUEZ</w:t>
      </w:r>
      <w:r w:rsidRPr="00555496">
        <w:rPr>
          <w:b/>
          <w:sz w:val="26"/>
          <w:szCs w:val="26"/>
        </w:rPr>
        <w:tab/>
      </w:r>
      <w:r>
        <w:rPr>
          <w:b/>
          <w:sz w:val="26"/>
          <w:szCs w:val="26"/>
        </w:rPr>
        <w:tab/>
        <w:t>A FAVOR</w:t>
      </w:r>
      <w:r w:rsidRPr="00555496">
        <w:rPr>
          <w:b/>
          <w:sz w:val="26"/>
          <w:szCs w:val="26"/>
        </w:rPr>
        <w:tab/>
        <w:t xml:space="preserve">            </w:t>
      </w:r>
    </w:p>
    <w:p w:rsidR="00647694" w:rsidRPr="00555496" w:rsidRDefault="00647694" w:rsidP="00647694">
      <w:pPr>
        <w:rPr>
          <w:b/>
          <w:sz w:val="26"/>
          <w:szCs w:val="26"/>
        </w:rPr>
      </w:pPr>
      <w:r w:rsidRPr="00555496">
        <w:rPr>
          <w:b/>
          <w:sz w:val="26"/>
          <w:szCs w:val="26"/>
        </w:rPr>
        <w:t>MARÍA CONCEPCIÓN HERNÁNDEZ PULIDO</w:t>
      </w:r>
      <w:r>
        <w:rPr>
          <w:b/>
          <w:sz w:val="26"/>
          <w:szCs w:val="26"/>
        </w:rPr>
        <w:tab/>
      </w:r>
      <w:r>
        <w:rPr>
          <w:b/>
          <w:sz w:val="26"/>
          <w:szCs w:val="26"/>
        </w:rPr>
        <w:tab/>
        <w:t>A FAVOR</w:t>
      </w:r>
    </w:p>
    <w:p w:rsidR="00647694" w:rsidRPr="00555496" w:rsidRDefault="00647694" w:rsidP="00647694">
      <w:pPr>
        <w:rPr>
          <w:b/>
          <w:sz w:val="26"/>
          <w:szCs w:val="26"/>
        </w:rPr>
      </w:pPr>
      <w:r w:rsidRPr="00555496">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647694" w:rsidRPr="00555496" w:rsidRDefault="00647694" w:rsidP="00647694">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647694" w:rsidRPr="00555496" w:rsidRDefault="00647694" w:rsidP="00647694">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647694" w:rsidRPr="00555496" w:rsidRDefault="00647694" w:rsidP="00647694">
      <w:pPr>
        <w:rPr>
          <w:b/>
          <w:sz w:val="26"/>
          <w:szCs w:val="26"/>
        </w:rPr>
      </w:pPr>
      <w:r w:rsidRPr="00555496">
        <w:rPr>
          <w:b/>
          <w:sz w:val="26"/>
          <w:szCs w:val="26"/>
        </w:rPr>
        <w:t>SUSANA ÁLVAREZ SERRATOS</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647694" w:rsidRPr="00555496" w:rsidRDefault="00647694" w:rsidP="00647694">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647694" w:rsidRDefault="00647694" w:rsidP="00647694">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647694" w:rsidRPr="00555496" w:rsidRDefault="00647694" w:rsidP="00647694">
      <w:pPr>
        <w:rPr>
          <w:b/>
          <w:sz w:val="26"/>
          <w:szCs w:val="26"/>
        </w:rPr>
      </w:pPr>
      <w:r>
        <w:rPr>
          <w:b/>
          <w:sz w:val="26"/>
          <w:szCs w:val="26"/>
        </w:rPr>
        <w:t>MARÍA DEL REFUGIO CAMARENA JÁUREGUI</w:t>
      </w:r>
      <w:r>
        <w:rPr>
          <w:b/>
          <w:sz w:val="26"/>
          <w:szCs w:val="26"/>
        </w:rPr>
        <w:tab/>
        <w:t>A FAVOR</w:t>
      </w:r>
    </w:p>
    <w:p w:rsidR="00647694" w:rsidRDefault="00647694" w:rsidP="00647694">
      <w:pPr>
        <w:rPr>
          <w:b/>
          <w:sz w:val="26"/>
          <w:szCs w:val="26"/>
        </w:rPr>
      </w:pPr>
      <w:r w:rsidRPr="00555496">
        <w:rPr>
          <w:b/>
          <w:sz w:val="26"/>
          <w:szCs w:val="26"/>
        </w:rPr>
        <w:t xml:space="preserve">RUBÉN RAMÍREZ </w:t>
      </w:r>
      <w:proofErr w:type="spellStart"/>
      <w:r w:rsidRPr="00555496">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647694" w:rsidRDefault="00647694" w:rsidP="00647694">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647694" w:rsidRDefault="00647694" w:rsidP="00647694">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647694" w:rsidRDefault="00647694" w:rsidP="00647694">
      <w:pPr>
        <w:widowControl w:val="0"/>
        <w:autoSpaceDE w:val="0"/>
        <w:autoSpaceDN w:val="0"/>
        <w:adjustRightInd w:val="0"/>
        <w:rPr>
          <w:b/>
          <w:sz w:val="26"/>
          <w:szCs w:val="26"/>
        </w:rPr>
      </w:pPr>
    </w:p>
    <w:p w:rsidR="00647694" w:rsidRDefault="00647694" w:rsidP="00647694">
      <w:pPr>
        <w:widowControl w:val="0"/>
        <w:autoSpaceDE w:val="0"/>
        <w:autoSpaceDN w:val="0"/>
        <w:adjustRightInd w:val="0"/>
        <w:rPr>
          <w:b/>
          <w:sz w:val="28"/>
          <w:szCs w:val="26"/>
        </w:rPr>
      </w:pPr>
    </w:p>
    <w:p w:rsidR="0021006A" w:rsidRDefault="00647694" w:rsidP="00647694">
      <w:pPr>
        <w:rPr>
          <w:sz w:val="28"/>
          <w:szCs w:val="26"/>
        </w:rPr>
      </w:pPr>
      <w:r w:rsidRPr="00C20700">
        <w:rPr>
          <w:sz w:val="28"/>
          <w:szCs w:val="26"/>
        </w:rPr>
        <w:t>Aprobado Señor Presidente</w:t>
      </w:r>
    </w:p>
    <w:p w:rsidR="00647694" w:rsidRDefault="00647694" w:rsidP="00647694">
      <w:pPr>
        <w:rPr>
          <w:sz w:val="28"/>
          <w:szCs w:val="26"/>
        </w:rPr>
      </w:pPr>
    </w:p>
    <w:p w:rsidR="0021006A" w:rsidRDefault="0021006A" w:rsidP="0021006A"/>
    <w:p w:rsidR="0021006A" w:rsidRDefault="00D36DB8" w:rsidP="0021006A">
      <w:pPr>
        <w:rPr>
          <w:b/>
        </w:rPr>
      </w:pPr>
      <w:r w:rsidRPr="00B047D1">
        <w:rPr>
          <w:b/>
          <w:szCs w:val="24"/>
        </w:rPr>
        <w:t xml:space="preserve">ACUERDO NÚMERO </w:t>
      </w:r>
      <w:r w:rsidR="00B047D1" w:rsidRPr="00B047D1">
        <w:rPr>
          <w:b/>
          <w:szCs w:val="24"/>
        </w:rPr>
        <w:t>SESENTA</w:t>
      </w:r>
      <w:r w:rsidRPr="00B047D1">
        <w:rPr>
          <w:b/>
          <w:szCs w:val="24"/>
        </w:rPr>
        <w:t xml:space="preserve">.- SE APRUEBA </w:t>
      </w:r>
      <w:r w:rsidR="00B047D1" w:rsidRPr="00B047D1">
        <w:rPr>
          <w:b/>
          <w:szCs w:val="24"/>
        </w:rPr>
        <w:t xml:space="preserve">POR UNANIMIDAD </w:t>
      </w:r>
      <w:r w:rsidRPr="00B047D1">
        <w:rPr>
          <w:b/>
        </w:rPr>
        <w:t xml:space="preserve">EN VOTACIÓN </w:t>
      </w:r>
      <w:r w:rsidR="00B047D1" w:rsidRPr="00B047D1">
        <w:rPr>
          <w:b/>
        </w:rPr>
        <w:t xml:space="preserve">NOMINAL </w:t>
      </w:r>
      <w:r w:rsidRPr="00B047D1">
        <w:rPr>
          <w:b/>
        </w:rPr>
        <w:t xml:space="preserve"> DE LOS 14  REGIDORES PRESENTES</w:t>
      </w:r>
      <w:r w:rsidRPr="00B047D1">
        <w:rPr>
          <w:b/>
          <w:szCs w:val="24"/>
        </w:rPr>
        <w:t xml:space="preserve">. - - - - - - - - - - - - ÚNICO. SE APRUEBA Y SE  AUTORIZA </w:t>
      </w:r>
      <w:r w:rsidR="006D305A" w:rsidRPr="00B047D1">
        <w:rPr>
          <w:b/>
        </w:rPr>
        <w:t>INICIATIVA CON CARÁCTER DE DICTAMEN QUE TIENE POR OBJETO LA SUSCRIPCIÓN DE UN CONVENIO DE COLABORACIÓN CON EL INSTITUTO DE TRANSPARENCIA, ACCESO A LA INFORMACIÓN PÚBLICA Y PROTECCIÓN DE DATOS PERSONALES DEL ESTADO DE JALISCO.</w:t>
      </w:r>
    </w:p>
    <w:p w:rsidR="0021006A" w:rsidRDefault="0021006A" w:rsidP="0021006A"/>
    <w:p w:rsidR="006D305A" w:rsidRDefault="006D305A" w:rsidP="0021006A"/>
    <w:p w:rsidR="0021006A" w:rsidRPr="00CD6809" w:rsidRDefault="0021006A" w:rsidP="0021006A">
      <w:r>
        <w:rPr>
          <w:highlight w:val="lightGray"/>
        </w:rPr>
        <w:t>El Presidente Municipal</w:t>
      </w:r>
      <w:r w:rsidRPr="00064CCC">
        <w:rPr>
          <w:shd w:val="clear" w:color="auto" w:fill="BFBFBF" w:themeFill="background1" w:themeFillShade="BF"/>
        </w:rPr>
        <w:t>.-</w:t>
      </w:r>
    </w:p>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Pr="00895682" w:rsidRDefault="0021006A" w:rsidP="0021006A"/>
    <w:p w:rsidR="0021006A" w:rsidRDefault="0021006A" w:rsidP="0021006A">
      <w:pPr>
        <w:rPr>
          <w:b/>
        </w:rPr>
      </w:pPr>
    </w:p>
    <w:p w:rsidR="008A4B5E" w:rsidRDefault="0021006A" w:rsidP="008A4B5E">
      <w:r>
        <w:rPr>
          <w:b/>
        </w:rPr>
        <w:t xml:space="preserve">DESAHOGO DEL SEXTO </w:t>
      </w:r>
      <w:r w:rsidRPr="006B4AF7">
        <w:rPr>
          <w:b/>
        </w:rPr>
        <w:t>PUNTO DEL ORDEN DEL DÍA:</w:t>
      </w:r>
      <w:r w:rsidR="000E08B8">
        <w:rPr>
          <w:b/>
        </w:rPr>
        <w:t xml:space="preserve"> </w:t>
      </w:r>
      <w:r w:rsidR="00E31F6F" w:rsidRPr="00212081">
        <w:t xml:space="preserve">INICIATIVA DE ACUERDO DE </w:t>
      </w:r>
      <w:r w:rsidR="00E31F6F" w:rsidRPr="008D209E">
        <w:t>“EXHORTO AL PODER EJECUTIVO FEDERAL A REGULARIZAR Y MANTENER EN OPERACIÓN EL PROGRAMA DE ESTANCIAS INFANTILES”.</w:t>
      </w:r>
    </w:p>
    <w:p w:rsidR="008A4B5E" w:rsidRDefault="008A4B5E" w:rsidP="008A4B5E"/>
    <w:p w:rsidR="008A4B5E" w:rsidRDefault="008A4B5E" w:rsidP="008A4B5E"/>
    <w:p w:rsidR="0056785F" w:rsidRPr="005A2373" w:rsidRDefault="0056785F" w:rsidP="008A4B5E">
      <w:pPr>
        <w:rPr>
          <w:rFonts w:ascii="Century Gothic" w:hAnsi="Century Gothic"/>
          <w:sz w:val="16"/>
          <w:szCs w:val="16"/>
        </w:rPr>
      </w:pPr>
      <w:r w:rsidRPr="00CD6809">
        <w:rPr>
          <w:highlight w:val="lightGray"/>
        </w:rPr>
        <w:t xml:space="preserve">El Presidente Municipal.- </w:t>
      </w:r>
    </w:p>
    <w:p w:rsidR="00C604FA" w:rsidRDefault="00C604FA" w:rsidP="0056785F"/>
    <w:p w:rsidR="004D086B" w:rsidRDefault="007B449D" w:rsidP="0056785F">
      <w:r>
        <w:t>¿Algún comentario al respecto?</w:t>
      </w:r>
    </w:p>
    <w:p w:rsidR="007B449D" w:rsidRDefault="007B449D" w:rsidP="0056785F"/>
    <w:p w:rsidR="007B449D" w:rsidRDefault="007B449D" w:rsidP="0056785F">
      <w:r>
        <w:t xml:space="preserve">Toma el uso de la voz la Regidora Lic. Susana Álvarez Serrato, muy buenos días compañeros regidores, con su venia Presidente, agradecerle la disposición de someter en este orden del día este punto, estamos tratando de sumar esfuerzos </w:t>
      </w:r>
      <w:r w:rsidR="006D305A">
        <w:t xml:space="preserve">en todo </w:t>
      </w:r>
      <w:r>
        <w:t>el Estado, para exhortar de una manera muy respetuosa al Gobierno Federal, de que continúe este programa de estancias infantiles de la misma manera que se venía dando en el 2018, con el mismo presupuesto y con las mismas reglas de operación. De acuerdo a lo que acabo de comentar anteriormente me voy a permitir leer una síntesis del acuerdo que a todos creo les hicimos llegar en tiempo y forma, para su análisis.</w:t>
      </w:r>
    </w:p>
    <w:p w:rsidR="006D305A" w:rsidRDefault="006D305A" w:rsidP="0056785F"/>
    <w:p w:rsidR="001E01D2" w:rsidRDefault="007B449D" w:rsidP="0056785F">
      <w:r>
        <w:t>La causa que da origen al presente exhorto al Gobierno Federal es la interrupción al programa de estancias infantiles para apoyar a madres trabajadoras</w:t>
      </w:r>
      <w:r w:rsidR="006D305A">
        <w:t>, mismo que por un lado fue objeto de una indebida reducción de 50%</w:t>
      </w:r>
      <w:r w:rsidR="00690305">
        <w:t xml:space="preserve"> en el presupuesto de egresos en el 2019, en comparación con lo otorgado en el 2018, aunado al hecho de que hasta la fecha no se ha expedido las reglas de operación de dicho programa para el ejercicio fiscal en curso y sobre las que públicamente</w:t>
      </w:r>
      <w:r w:rsidR="001E01D2">
        <w:t xml:space="preserve"> algunos funcionarios del poder ejecutivo federal han realizado afirmaciones en el sentido de que el apoyo será en las siguientes condiciones.</w:t>
      </w:r>
    </w:p>
    <w:p w:rsidR="007B449D" w:rsidRDefault="001E01D2" w:rsidP="0056785F">
      <w:r>
        <w:t>Primero: Que será entregado directamente a los padres, a fin de que estos determinen el cuidado del menor, sin señalar las razones que permitan justificar que ese esquema otorga más beneficios para el menor en lo que es el desarrollo psicomotor, en su desarrollo psicomotriz, inteligencia emocional, desarrollo de creatividad, empatía y valores.</w:t>
      </w:r>
    </w:p>
    <w:p w:rsidR="001E01D2" w:rsidRDefault="001E01D2" w:rsidP="0056785F">
      <w:r>
        <w:t>Segundo: Que el programa tendrá como prioridad ser beneficiario</w:t>
      </w:r>
      <w:r w:rsidR="00E92F6D">
        <w:t xml:space="preserve">s a las personas que habiten en municipios indígenas </w:t>
      </w:r>
      <w:r w:rsidR="00887B2A">
        <w:t>de alto rezago social, pobreza extrema y zonas con alto grado de marginación y altos índices de violencia y la zona fronteriza. De tal manera que de hacerse así, dicho acuerdo viola la igualdad de género previsto por el numeral número cuatro de nuestra carta magna y en razón de que el programa en mención, propone a una sola parte de la sociedad como la más importante y como la principal</w:t>
      </w:r>
      <w:r w:rsidR="000B34BA">
        <w:t>, haciendo un acto de discriminación con la sociedad en general.</w:t>
      </w:r>
    </w:p>
    <w:p w:rsidR="000B34BA" w:rsidRDefault="000B34BA" w:rsidP="0056785F">
      <w:r>
        <w:t>Tercero: Es un hecho público, que el programa de estancias infantiles ha sido objeto de una campaña de desprestigio y que se ha puesto públicamente que ha habido corrupción y desvió de recursos públicos</w:t>
      </w:r>
      <w:r w:rsidR="0083431E">
        <w:t xml:space="preserve"> en el programa. Esto sin precisar hechos concretos y sus probables responsables, se menciona y se acusa de que ha habido corrupción en diecisiete casos, únicamente diecisiete casos</w:t>
      </w:r>
      <w:r w:rsidR="00A16436">
        <w:t xml:space="preserve"> de las nueve mil trescientos quince</w:t>
      </w:r>
      <w:r w:rsidR="0083431E">
        <w:t xml:space="preserve"> estancias que operaban en el país. Esta reducción de presupuesto y el cambio de reglas de operación que se pretende realizar en el programa se </w:t>
      </w:r>
      <w:proofErr w:type="spellStart"/>
      <w:r w:rsidR="0083431E">
        <w:t>llevo</w:t>
      </w:r>
      <w:proofErr w:type="spellEnd"/>
      <w:r w:rsidR="0083431E">
        <w:t xml:space="preserve"> a cabo sin escuchar voces de las madres y padres que utilizan los servicios de las estancias infantiles ni de personas emprendedoras que establecieron</w:t>
      </w:r>
      <w:r w:rsidR="00A16436">
        <w:t xml:space="preserve"> y operan una estancia infantil.</w:t>
      </w:r>
    </w:p>
    <w:p w:rsidR="00A16436" w:rsidRDefault="00A16436" w:rsidP="0056785F">
      <w:r>
        <w:t xml:space="preserve">En Zapotlanejo existe una estancia infantil “Mi Soldadito”, que está en espera de que siga el programa de ayuda, ya que desde enero no reciben recurso, antes del recorte presupuestal, atendían a través del programa a veintiocho niños, uno de ellos con discapacidad. Ahora solo tienen dieciséis niños de padres que han podido hasta la fecha hacer el pago por su propia cuenta, también ahí trabajan tres maestras y una directora, quienes dicen no </w:t>
      </w:r>
      <w:proofErr w:type="gramStart"/>
      <w:r>
        <w:t>saben</w:t>
      </w:r>
      <w:proofErr w:type="gramEnd"/>
      <w:r>
        <w:t xml:space="preserve"> qué hacer, tienen un futuro incierto y sin recursos para operar. Es cuanto, muchas gracias.</w:t>
      </w:r>
    </w:p>
    <w:p w:rsidR="00E71663" w:rsidRDefault="00E71663" w:rsidP="0056785F"/>
    <w:p w:rsidR="00E71663" w:rsidRDefault="00E71663" w:rsidP="0056785F">
      <w:r>
        <w:t xml:space="preserve">Toma el uso de la voz la Regidora C. Ana Delia Barba Murillo, con permiso Honorable Ayuntamiento. Estancias infantiles es un programa que tiene doce años operando, por lo tanto entendemos que representa para muchas personas el patrimonio de sus familias y la inversión de muchos años de trabajo, no se pondrá en riesgo el patrimonio de las estancias que hayan estado operando adecuadamente. Efectivamente existe una reducción presupuestal del cincuenta por ciento para este año, dichas reducción </w:t>
      </w:r>
      <w:r w:rsidR="0083410A">
        <w:t>estuvo motivada, porque desafortunadamente se detectaron múltiples inconsistencias en la operación de algunas estancias. Las principales inconsistencias detectadas: Niños y niñas fantasmas, estancias infantiles fantasmas, estancias infantiles que cobran una cuota de corresponsabilidad desproporcionada muy por encima del monto del subsidio y lo más</w:t>
      </w:r>
      <w:r w:rsidR="001E03ED">
        <w:t xml:space="preserve"> grave de esto, es que hay estancias infantiles que tenían distorsión en su público objetivo; es decir atendían a niñas y niños cuyos padres tenían acceso a otros servicios </w:t>
      </w:r>
      <w:r w:rsidR="003226B3">
        <w:t xml:space="preserve">de </w:t>
      </w:r>
      <w:r w:rsidR="004D3596">
        <w:t xml:space="preserve">guardería o que pagaban mayor cuota de corresponsabilidad. Debemos de entender que primero los pobres, todos los convenios de concentración terminaron el 31 de diciembre y no se pueden generar nuevos convenios sin que antes existan reglas de operación; por lo tanto para el mes de enero y lo que va del año no hay subsidio. Las reglas de operación </w:t>
      </w:r>
      <w:r w:rsidR="000E2F04">
        <w:t>están trabajándose muy inteligentemente, gracias.</w:t>
      </w:r>
    </w:p>
    <w:p w:rsidR="00C16614" w:rsidRDefault="00C16614" w:rsidP="004D086B"/>
    <w:p w:rsidR="0056785F" w:rsidRPr="00EB0243" w:rsidRDefault="0056785F" w:rsidP="0056785F"/>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56785F" w:rsidRDefault="0056785F" w:rsidP="0021006A">
      <w:pPr>
        <w:rPr>
          <w:b/>
        </w:rPr>
      </w:pPr>
    </w:p>
    <w:p w:rsidR="0021006A" w:rsidRDefault="0021006A" w:rsidP="0021006A">
      <w:pPr>
        <w:rPr>
          <w:b/>
        </w:rPr>
      </w:pPr>
    </w:p>
    <w:p w:rsidR="00812843" w:rsidRDefault="00812843" w:rsidP="0021006A">
      <w:pPr>
        <w:rPr>
          <w:highlight w:val="lightGray"/>
        </w:rPr>
      </w:pPr>
    </w:p>
    <w:p w:rsidR="000E2F04" w:rsidRPr="00CD6809" w:rsidRDefault="000E2F04" w:rsidP="000E2F04">
      <w:pPr>
        <w:rPr>
          <w:highlight w:val="lightGray"/>
        </w:rPr>
      </w:pPr>
      <w:r w:rsidRPr="00CD6809">
        <w:rPr>
          <w:highlight w:val="lightGray"/>
        </w:rPr>
        <w:t>El Secretario.-</w:t>
      </w:r>
    </w:p>
    <w:p w:rsidR="000E2F04" w:rsidRDefault="000E2F04" w:rsidP="000E2F04"/>
    <w:p w:rsidR="000E2F04" w:rsidRDefault="000E2F04" w:rsidP="000E2F04">
      <w:r>
        <w:t>En votación nominal</w:t>
      </w:r>
      <w:r w:rsidRPr="00CA5520">
        <w:t>,</w:t>
      </w:r>
      <w:r>
        <w:t xml:space="preserve"> se solicita que quienes estén a favor lo manifiesten o en su caso, en Contra.</w:t>
      </w:r>
      <w:r w:rsidRPr="00160C3C">
        <w:tab/>
      </w:r>
    </w:p>
    <w:p w:rsidR="000E2F04" w:rsidRDefault="000E2F04" w:rsidP="000E2F04"/>
    <w:p w:rsidR="000E2F04" w:rsidRPr="00555496" w:rsidRDefault="000E2F04" w:rsidP="000E2F04">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r>
    </w:p>
    <w:p w:rsidR="000E2F04" w:rsidRPr="00555496" w:rsidRDefault="000E2F04" w:rsidP="000E2F04">
      <w:pPr>
        <w:rPr>
          <w:b/>
          <w:sz w:val="26"/>
          <w:szCs w:val="26"/>
        </w:rPr>
      </w:pPr>
      <w:r w:rsidRPr="00555496">
        <w:rPr>
          <w:b/>
          <w:sz w:val="26"/>
          <w:szCs w:val="26"/>
        </w:rPr>
        <w:t>ROSA RUVALCABA NAVARRO</w:t>
      </w:r>
      <w:r w:rsidRPr="00555496">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0E2F04" w:rsidRPr="00555496" w:rsidRDefault="000E2F04" w:rsidP="000E2F04">
      <w:pPr>
        <w:rPr>
          <w:b/>
          <w:sz w:val="26"/>
          <w:szCs w:val="26"/>
        </w:rPr>
      </w:pPr>
      <w:r w:rsidRPr="00555496">
        <w:rPr>
          <w:b/>
          <w:sz w:val="26"/>
          <w:szCs w:val="26"/>
        </w:rPr>
        <w:t>SANDRA JULIA CASTELLÓN RODRÍGUEZ</w:t>
      </w:r>
      <w:r w:rsidRPr="00555496">
        <w:rPr>
          <w:b/>
          <w:sz w:val="26"/>
          <w:szCs w:val="26"/>
        </w:rPr>
        <w:tab/>
      </w:r>
      <w:r>
        <w:rPr>
          <w:b/>
          <w:sz w:val="26"/>
          <w:szCs w:val="26"/>
        </w:rPr>
        <w:tab/>
        <w:t>A FAVOR</w:t>
      </w:r>
      <w:r w:rsidRPr="00555496">
        <w:rPr>
          <w:b/>
          <w:sz w:val="26"/>
          <w:szCs w:val="26"/>
        </w:rPr>
        <w:tab/>
        <w:t xml:space="preserve">            </w:t>
      </w:r>
    </w:p>
    <w:p w:rsidR="000E2F04" w:rsidRPr="00555496" w:rsidRDefault="000E2F04" w:rsidP="000E2F04">
      <w:pPr>
        <w:rPr>
          <w:b/>
          <w:sz w:val="26"/>
          <w:szCs w:val="26"/>
        </w:rPr>
      </w:pPr>
      <w:r w:rsidRPr="00555496">
        <w:rPr>
          <w:b/>
          <w:sz w:val="26"/>
          <w:szCs w:val="26"/>
        </w:rPr>
        <w:t>MARÍA CONCEPCIÓN HERNÁNDEZ PULIDO</w:t>
      </w:r>
      <w:r>
        <w:rPr>
          <w:b/>
          <w:sz w:val="26"/>
          <w:szCs w:val="26"/>
        </w:rPr>
        <w:tab/>
      </w:r>
      <w:r>
        <w:rPr>
          <w:b/>
          <w:sz w:val="26"/>
          <w:szCs w:val="26"/>
        </w:rPr>
        <w:tab/>
        <w:t>A FAVOR</w:t>
      </w:r>
    </w:p>
    <w:p w:rsidR="000E2F04" w:rsidRPr="00555496" w:rsidRDefault="000E2F04" w:rsidP="000E2F04">
      <w:pPr>
        <w:rPr>
          <w:b/>
          <w:sz w:val="26"/>
          <w:szCs w:val="26"/>
        </w:rPr>
      </w:pPr>
      <w:r w:rsidRPr="00555496">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0E2F04" w:rsidRPr="00555496" w:rsidRDefault="000E2F04" w:rsidP="000E2F04">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0E2F04" w:rsidRPr="00555496" w:rsidRDefault="000E2F04" w:rsidP="000E2F04">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0E2F04" w:rsidRPr="00555496" w:rsidRDefault="000E2F04" w:rsidP="000E2F04">
      <w:pPr>
        <w:rPr>
          <w:b/>
          <w:sz w:val="26"/>
          <w:szCs w:val="26"/>
        </w:rPr>
      </w:pPr>
      <w:r w:rsidRPr="00555496">
        <w:rPr>
          <w:b/>
          <w:sz w:val="26"/>
          <w:szCs w:val="26"/>
        </w:rPr>
        <w:t>SUSANA ÁLVAREZ SERRATOS</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0E2F04" w:rsidRPr="00555496" w:rsidRDefault="000E2F04" w:rsidP="000E2F04">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EN CONTRA</w:t>
      </w:r>
    </w:p>
    <w:p w:rsidR="000E2F04" w:rsidRDefault="000E2F04" w:rsidP="000E2F04">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EN CONTRA</w:t>
      </w:r>
    </w:p>
    <w:p w:rsidR="000E2F04" w:rsidRPr="00555496" w:rsidRDefault="000E2F04" w:rsidP="000E2F04">
      <w:pPr>
        <w:rPr>
          <w:b/>
          <w:sz w:val="26"/>
          <w:szCs w:val="26"/>
        </w:rPr>
      </w:pPr>
      <w:r>
        <w:rPr>
          <w:b/>
          <w:sz w:val="26"/>
          <w:szCs w:val="26"/>
        </w:rPr>
        <w:t>MARÍA DEL REFUGIO CAMARENA JÁUREGUI</w:t>
      </w:r>
      <w:r>
        <w:rPr>
          <w:b/>
          <w:sz w:val="26"/>
          <w:szCs w:val="26"/>
        </w:rPr>
        <w:tab/>
        <w:t>A FAVOR</w:t>
      </w:r>
    </w:p>
    <w:p w:rsidR="000E2F04" w:rsidRDefault="000E2F04" w:rsidP="000E2F04">
      <w:pPr>
        <w:rPr>
          <w:b/>
          <w:sz w:val="26"/>
          <w:szCs w:val="26"/>
        </w:rPr>
      </w:pPr>
      <w:r w:rsidRPr="00555496">
        <w:rPr>
          <w:b/>
          <w:sz w:val="26"/>
          <w:szCs w:val="26"/>
        </w:rPr>
        <w:t xml:space="preserve">RUBÉN RAMÍREZ </w:t>
      </w:r>
      <w:proofErr w:type="spellStart"/>
      <w:r w:rsidRPr="00555496">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0E2F04" w:rsidRDefault="000E2F04" w:rsidP="000E2F04">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0E2F04" w:rsidRDefault="000E2F04" w:rsidP="000E2F04">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0E2F04" w:rsidRDefault="000E2F04" w:rsidP="000E2F04">
      <w:pPr>
        <w:widowControl w:val="0"/>
        <w:autoSpaceDE w:val="0"/>
        <w:autoSpaceDN w:val="0"/>
        <w:adjustRightInd w:val="0"/>
        <w:rPr>
          <w:b/>
          <w:sz w:val="26"/>
          <w:szCs w:val="26"/>
        </w:rPr>
      </w:pPr>
    </w:p>
    <w:p w:rsidR="000E2F04" w:rsidRDefault="000E2F04" w:rsidP="000E2F04">
      <w:pPr>
        <w:widowControl w:val="0"/>
        <w:autoSpaceDE w:val="0"/>
        <w:autoSpaceDN w:val="0"/>
        <w:adjustRightInd w:val="0"/>
        <w:rPr>
          <w:b/>
          <w:sz w:val="28"/>
          <w:szCs w:val="26"/>
        </w:rPr>
      </w:pPr>
    </w:p>
    <w:p w:rsidR="000E2F04" w:rsidRDefault="000E2F04" w:rsidP="000E2F04">
      <w:pPr>
        <w:rPr>
          <w:sz w:val="28"/>
          <w:szCs w:val="26"/>
        </w:rPr>
      </w:pPr>
      <w:r w:rsidRPr="00C20700">
        <w:rPr>
          <w:sz w:val="28"/>
          <w:szCs w:val="26"/>
        </w:rPr>
        <w:t>Aprobado Señor Presidente</w:t>
      </w:r>
    </w:p>
    <w:p w:rsidR="000E2F04" w:rsidRDefault="000E2F04" w:rsidP="000E2F04">
      <w:pPr>
        <w:rPr>
          <w:sz w:val="28"/>
          <w:szCs w:val="26"/>
        </w:rPr>
      </w:pPr>
    </w:p>
    <w:p w:rsidR="000E2F04" w:rsidRDefault="000E2F04" w:rsidP="000E2F04"/>
    <w:p w:rsidR="000E2F04" w:rsidRDefault="000E2F04" w:rsidP="000E2F04"/>
    <w:p w:rsidR="0021006A" w:rsidRPr="00891291" w:rsidRDefault="000E2F04" w:rsidP="000E2F04">
      <w:pPr>
        <w:rPr>
          <w:b/>
        </w:rPr>
      </w:pPr>
      <w:r w:rsidRPr="00891291">
        <w:rPr>
          <w:b/>
          <w:szCs w:val="24"/>
        </w:rPr>
        <w:t xml:space="preserve">ACUERDO NÚMERO </w:t>
      </w:r>
      <w:r w:rsidR="00891291" w:rsidRPr="00891291">
        <w:rPr>
          <w:b/>
          <w:szCs w:val="24"/>
        </w:rPr>
        <w:t>SESENTA Y UNO</w:t>
      </w:r>
      <w:r w:rsidRPr="00891291">
        <w:rPr>
          <w:b/>
          <w:szCs w:val="24"/>
        </w:rPr>
        <w:t xml:space="preserve">.- SE APRUEBA </w:t>
      </w:r>
      <w:r w:rsidRPr="00891291">
        <w:rPr>
          <w:b/>
        </w:rPr>
        <w:t xml:space="preserve">EN VOTACIÓN </w:t>
      </w:r>
      <w:r w:rsidR="000774AF" w:rsidRPr="00891291">
        <w:rPr>
          <w:b/>
        </w:rPr>
        <w:t>NOMINAL  CON 12</w:t>
      </w:r>
      <w:r w:rsidRPr="00891291">
        <w:rPr>
          <w:b/>
        </w:rPr>
        <w:t xml:space="preserve"> </w:t>
      </w:r>
      <w:r w:rsidR="000774AF" w:rsidRPr="00891291">
        <w:rPr>
          <w:b/>
        </w:rPr>
        <w:t>DOCE VOTOS A FAVOR, Y 2</w:t>
      </w:r>
      <w:r w:rsidRPr="00891291">
        <w:rPr>
          <w:b/>
        </w:rPr>
        <w:t xml:space="preserve"> VOTOS EN CONTRA DE LOS 14  REGIDORES PRESENTES</w:t>
      </w:r>
      <w:r w:rsidRPr="00891291">
        <w:rPr>
          <w:b/>
          <w:szCs w:val="24"/>
        </w:rPr>
        <w:t xml:space="preserve">. - - - - - - - - - - - - ÚNICO. SE APRUEBA Y SE  AUTORIZA </w:t>
      </w:r>
      <w:r w:rsidRPr="00891291">
        <w:rPr>
          <w:b/>
        </w:rPr>
        <w:t>INICIATIVA DE ACUERDO DE “EXHORTO AL PODER EJECUTIVO FEDERAL A REGULARIZAR Y MANTENER EN OPERACIÓN EL PROGRAMA DE ESTANCIAS INFANTILES”.</w:t>
      </w:r>
    </w:p>
    <w:p w:rsidR="00E31F6F" w:rsidRDefault="00E31F6F" w:rsidP="0021006A">
      <w:pPr>
        <w:rPr>
          <w:b/>
        </w:rPr>
      </w:pPr>
    </w:p>
    <w:p w:rsidR="00E31F6F" w:rsidRDefault="00E31F6F" w:rsidP="0021006A">
      <w:pPr>
        <w:rPr>
          <w:b/>
        </w:rPr>
      </w:pPr>
    </w:p>
    <w:p w:rsidR="00E31F6F" w:rsidRPr="00CD6809" w:rsidRDefault="00E31F6F" w:rsidP="00E31F6F">
      <w:r>
        <w:rPr>
          <w:highlight w:val="lightGray"/>
        </w:rPr>
        <w:t>El Presidente Municipal</w:t>
      </w:r>
      <w:r w:rsidRPr="00064CCC">
        <w:rPr>
          <w:shd w:val="clear" w:color="auto" w:fill="BFBFBF" w:themeFill="background1" w:themeFillShade="BF"/>
        </w:rPr>
        <w:t>.-</w:t>
      </w:r>
    </w:p>
    <w:p w:rsidR="00E31F6F" w:rsidRDefault="00E31F6F" w:rsidP="00E31F6F"/>
    <w:p w:rsidR="00E31F6F" w:rsidRDefault="00E31F6F" w:rsidP="00E31F6F">
      <w:r>
        <w:t xml:space="preserve">Continúe </w:t>
      </w:r>
      <w:r w:rsidRPr="00A354C9">
        <w:t xml:space="preserve">Secretario </w:t>
      </w:r>
      <w:r>
        <w:t xml:space="preserve">con el siguiente </w:t>
      </w:r>
      <w:r w:rsidRPr="00A354C9">
        <w:t>punto</w:t>
      </w:r>
      <w:r>
        <w:t>.</w:t>
      </w:r>
    </w:p>
    <w:p w:rsidR="00E31F6F" w:rsidRPr="00895682" w:rsidRDefault="00E31F6F" w:rsidP="00E31F6F"/>
    <w:p w:rsidR="00E31F6F" w:rsidRDefault="00E31F6F" w:rsidP="00E31F6F">
      <w:pPr>
        <w:rPr>
          <w:b/>
        </w:rPr>
      </w:pPr>
    </w:p>
    <w:p w:rsidR="00E31F6F" w:rsidRDefault="00E31F6F" w:rsidP="00E31F6F">
      <w:pPr>
        <w:rPr>
          <w:b/>
        </w:rPr>
      </w:pPr>
    </w:p>
    <w:p w:rsidR="00E31F6F" w:rsidRDefault="00E31F6F" w:rsidP="00E31F6F">
      <w:r>
        <w:rPr>
          <w:b/>
        </w:rPr>
        <w:t xml:space="preserve">DESAHOGO DEL SÉPTIMO </w:t>
      </w:r>
      <w:r w:rsidRPr="006B4AF7">
        <w:rPr>
          <w:b/>
        </w:rPr>
        <w:t>PUNTO DEL ORDEN DEL DÍA:</w:t>
      </w:r>
      <w:r>
        <w:rPr>
          <w:b/>
        </w:rPr>
        <w:t xml:space="preserve"> </w:t>
      </w:r>
      <w:r w:rsidRPr="005F30CD">
        <w:t>OFICIOS</w:t>
      </w:r>
      <w:r w:rsidRPr="00702F6A">
        <w:t xml:space="preserve"> DEL CONGRESO DEL ESTADO DE DIVERSOS COMUNICADOS DE L</w:t>
      </w:r>
      <w:r>
        <w:t>OS ACUERDOS LEGISLATIVOS. No. 145-LXII-19, 149-LXII-19, 151-LXII-19, 159-LXII-19, 160-LXII-19, 165-LXII-19, 166-LXII-19, 177-LXII-19 Y 181-LXII-19</w:t>
      </w:r>
      <w:r w:rsidRPr="00702F6A">
        <w:t>. TODOS DE LA LXII LEGISLATURA.</w:t>
      </w:r>
    </w:p>
    <w:p w:rsidR="00E31F6F" w:rsidRDefault="00E31F6F" w:rsidP="00E31F6F"/>
    <w:p w:rsidR="00E31F6F" w:rsidRDefault="00E31F6F" w:rsidP="00E31F6F"/>
    <w:p w:rsidR="00E31F6F" w:rsidRDefault="00E31F6F" w:rsidP="00E31F6F">
      <w:r w:rsidRPr="00CD6809">
        <w:rPr>
          <w:highlight w:val="lightGray"/>
        </w:rPr>
        <w:t xml:space="preserve">El Presidente Municipal. </w:t>
      </w:r>
      <w:r>
        <w:rPr>
          <w:highlight w:val="lightGray"/>
        </w:rPr>
        <w:t>–</w:t>
      </w:r>
    </w:p>
    <w:p w:rsidR="00E31F6F" w:rsidRDefault="00E31F6F" w:rsidP="00E31F6F"/>
    <w:p w:rsidR="00E31F6F" w:rsidRDefault="00564CA9" w:rsidP="00E31F6F">
      <w:r>
        <w:t>Esta información es solo de conocimiento</w:t>
      </w:r>
      <w:r w:rsidR="00E31F6F">
        <w:t>.</w:t>
      </w:r>
    </w:p>
    <w:p w:rsidR="00E31F6F" w:rsidRDefault="00E31F6F" w:rsidP="00E31F6F"/>
    <w:p w:rsidR="00E31F6F" w:rsidRDefault="00E31F6F" w:rsidP="00E31F6F">
      <w:r>
        <w:t xml:space="preserve">Continúe </w:t>
      </w:r>
      <w:r w:rsidRPr="00A354C9">
        <w:t xml:space="preserve">Secretario </w:t>
      </w:r>
      <w:r>
        <w:t xml:space="preserve">con el siguiente </w:t>
      </w:r>
      <w:r w:rsidRPr="00A354C9">
        <w:t>punto</w:t>
      </w:r>
      <w:r>
        <w:t>.</w:t>
      </w:r>
    </w:p>
    <w:p w:rsidR="00E31F6F" w:rsidRPr="00895682" w:rsidRDefault="00E31F6F" w:rsidP="00E31F6F"/>
    <w:p w:rsidR="00E31F6F" w:rsidRDefault="00E31F6F" w:rsidP="00E31F6F">
      <w:pPr>
        <w:rPr>
          <w:b/>
        </w:rPr>
      </w:pPr>
    </w:p>
    <w:p w:rsidR="00E31F6F" w:rsidRDefault="00E31F6F" w:rsidP="00E31F6F">
      <w:pPr>
        <w:rPr>
          <w:b/>
        </w:rPr>
      </w:pPr>
    </w:p>
    <w:p w:rsidR="00E31F6F" w:rsidRDefault="00E31F6F" w:rsidP="00E31F6F">
      <w:pPr>
        <w:spacing w:after="160" w:line="256" w:lineRule="auto"/>
      </w:pPr>
      <w:r>
        <w:rPr>
          <w:b/>
        </w:rPr>
        <w:t xml:space="preserve">DESAHOGO DEL </w:t>
      </w:r>
      <w:r w:rsidRPr="00E31F6F">
        <w:rPr>
          <w:b/>
        </w:rPr>
        <w:t>OCTAVO PUNTO DEL ORDEN DEL DÍA:</w:t>
      </w:r>
      <w:r>
        <w:rPr>
          <w:b/>
        </w:rPr>
        <w:t xml:space="preserve"> - - - - - - - - - - - - - - - - - - - - - - - - - - - - - - ASUNTOS VARIOS - - - - - - - - - - - - - - - - - - - - - - - - - - - - - - - - - - - - - - - - - - - - - - - - - - - - - - - - - - - - - - - - - - - - - - - - - - - - - - </w:t>
      </w:r>
    </w:p>
    <w:p w:rsidR="00E31F6F" w:rsidRDefault="00564CA9" w:rsidP="00E31F6F">
      <w:r>
        <w:t xml:space="preserve">Toma el uso de la voz el </w:t>
      </w:r>
      <w:proofErr w:type="spellStart"/>
      <w:r>
        <w:t>Sindico</w:t>
      </w:r>
      <w:proofErr w:type="spellEnd"/>
      <w:r>
        <w:t xml:space="preserve"> Lic. Alejandro Marroquín Álvarez, Buenos días, </w:t>
      </w:r>
      <w:r w:rsidR="008D71D4">
        <w:t>aquí en asuntos varios quisiera proponerles un punto de acuerdo para girar un oficio al Congreso del Estado de Jalisco a fin de que nos apruebe una partida extraordinaria para cubrir la deuda del juicio 806/2003 que ustedes tienen conocimiento. Esto con el fin de que no se llegara a concretar el convenio con la Secretaria de Hacienda Pública o no se vendiera el terreno en subasta. El Congreso nos pudiera asignar una partida extraordinaria y evitar todas las repercusiones legales, es meramente un punto de acuerdo para que firmáramos entre todos un oficio solicitando la partida extraordinaria, gracias.</w:t>
      </w:r>
    </w:p>
    <w:p w:rsidR="008D71D4" w:rsidRDefault="008D71D4" w:rsidP="00E31F6F"/>
    <w:p w:rsidR="008D71D4" w:rsidRDefault="008D71D4" w:rsidP="00E31F6F">
      <w:r>
        <w:t>En uso de la voz la Regidora C. Ana Delia Barba Murillo, ¿el punto número tres habla de ese tema?</w:t>
      </w:r>
    </w:p>
    <w:p w:rsidR="008D71D4" w:rsidRDefault="008D71D4" w:rsidP="00E31F6F"/>
    <w:p w:rsidR="008D71D4" w:rsidRDefault="008D71D4" w:rsidP="00E31F6F">
      <w:r>
        <w:t>Toma el uso de la voz el Presidente Municipal, LAP. Héctor Álvarez Contreras, es una parte complementaria del punto número tres, es un requisito, estamos tratando de poner candados por todos lados a puertas que no existen</w:t>
      </w:r>
      <w:r w:rsidR="00E469EC">
        <w:t>, nos estamos asegurando por todos lados</w:t>
      </w:r>
      <w:r w:rsidR="00891291">
        <w:t>, esa es la idea.</w:t>
      </w:r>
    </w:p>
    <w:p w:rsidR="00E31F6F" w:rsidRDefault="00E31F6F" w:rsidP="00E31F6F"/>
    <w:p w:rsidR="00E469EC" w:rsidRDefault="00E469EC" w:rsidP="00E31F6F"/>
    <w:p w:rsidR="00E31F6F" w:rsidRDefault="00E31F6F" w:rsidP="00E31F6F">
      <w:r w:rsidRPr="00CD6809">
        <w:rPr>
          <w:highlight w:val="lightGray"/>
        </w:rPr>
        <w:t xml:space="preserve">El Presidente Municipal. </w:t>
      </w:r>
      <w:r>
        <w:rPr>
          <w:highlight w:val="lightGray"/>
        </w:rPr>
        <w:t>–</w:t>
      </w:r>
    </w:p>
    <w:p w:rsidR="00E31F6F" w:rsidRDefault="00E31F6F" w:rsidP="00E31F6F"/>
    <w:p w:rsidR="00E31F6F" w:rsidRDefault="00E31F6F" w:rsidP="00E31F6F">
      <w:r>
        <w:t>Secretario proceda a tomar la votación.</w:t>
      </w:r>
    </w:p>
    <w:p w:rsidR="00E31F6F" w:rsidRDefault="00E31F6F" w:rsidP="00E31F6F">
      <w:pPr>
        <w:rPr>
          <w:b/>
        </w:rPr>
      </w:pPr>
    </w:p>
    <w:p w:rsidR="00E31F6F" w:rsidRDefault="00E31F6F" w:rsidP="00E31F6F">
      <w:pPr>
        <w:rPr>
          <w:b/>
        </w:rPr>
      </w:pPr>
    </w:p>
    <w:p w:rsidR="00E31F6F" w:rsidRDefault="00E31F6F" w:rsidP="00E31F6F">
      <w:pPr>
        <w:rPr>
          <w:highlight w:val="lightGray"/>
        </w:rPr>
      </w:pPr>
    </w:p>
    <w:p w:rsidR="00E31F6F" w:rsidRPr="00064CCC" w:rsidRDefault="00E31F6F" w:rsidP="00E31F6F">
      <w:pPr>
        <w:rPr>
          <w:highlight w:val="lightGray"/>
        </w:rPr>
      </w:pPr>
      <w:r w:rsidRPr="00064CCC">
        <w:rPr>
          <w:highlight w:val="lightGray"/>
        </w:rPr>
        <w:t>El Secretario.-</w:t>
      </w:r>
    </w:p>
    <w:p w:rsidR="00E31F6F" w:rsidRDefault="00E31F6F" w:rsidP="00E31F6F"/>
    <w:p w:rsidR="00E31F6F" w:rsidRDefault="00E31F6F" w:rsidP="00E31F6F">
      <w:r>
        <w:t>En votación económica</w:t>
      </w:r>
      <w:r w:rsidRPr="00CA5520">
        <w:t>,</w:t>
      </w:r>
      <w:r>
        <w:t xml:space="preserve"> se solicita que quienes estén a favor lo manifiesten levantando su mano.</w:t>
      </w:r>
    </w:p>
    <w:p w:rsidR="00891291" w:rsidRDefault="00891291" w:rsidP="00E31F6F"/>
    <w:p w:rsidR="00891291" w:rsidRDefault="00891291" w:rsidP="00E31F6F"/>
    <w:p w:rsidR="00E31F6F" w:rsidRDefault="00E31F6F" w:rsidP="00E31F6F">
      <w:r>
        <w:t>Aprobado señor Presidente.</w:t>
      </w:r>
    </w:p>
    <w:p w:rsidR="00E31F6F" w:rsidRDefault="00E31F6F" w:rsidP="00E31F6F"/>
    <w:p w:rsidR="00E31F6F" w:rsidRDefault="00E31F6F" w:rsidP="00E31F6F"/>
    <w:p w:rsidR="00E31F6F" w:rsidRDefault="00E31F6F" w:rsidP="00E31F6F"/>
    <w:p w:rsidR="00E31F6F" w:rsidRPr="002866DA" w:rsidRDefault="00E31F6F" w:rsidP="00E31F6F">
      <w:pPr>
        <w:rPr>
          <w:b/>
        </w:rPr>
      </w:pPr>
      <w:r w:rsidRPr="002866DA">
        <w:rPr>
          <w:b/>
        </w:rPr>
        <w:t xml:space="preserve">ACUERDO NÚMERO </w:t>
      </w:r>
      <w:r w:rsidR="00891291" w:rsidRPr="002866DA">
        <w:rPr>
          <w:b/>
        </w:rPr>
        <w:t>SESENTA Y DOS</w:t>
      </w:r>
      <w:r w:rsidRPr="002866DA">
        <w:rPr>
          <w:b/>
        </w:rPr>
        <w:t xml:space="preserve">: SE APRUEBA POR </w:t>
      </w:r>
      <w:r w:rsidR="00891291" w:rsidRPr="002866DA">
        <w:rPr>
          <w:b/>
        </w:rPr>
        <w:t xml:space="preserve">UNANIMIDAD </w:t>
      </w:r>
      <w:r w:rsidRPr="002866DA">
        <w:rPr>
          <w:b/>
        </w:rPr>
        <w:t>EN VOTACIÓN ECONÓMICA</w:t>
      </w:r>
      <w:r w:rsidR="00891291" w:rsidRPr="002866DA">
        <w:rPr>
          <w:b/>
        </w:rPr>
        <w:t xml:space="preserve"> </w:t>
      </w:r>
      <w:r w:rsidRPr="002866DA">
        <w:rPr>
          <w:b/>
        </w:rPr>
        <w:t xml:space="preserve">DE LOS 14 CATORCE REGIDORES PRESENTES - - - - - </w:t>
      </w:r>
      <w:r w:rsidR="008453E8" w:rsidRPr="002866DA">
        <w:rPr>
          <w:b/>
        </w:rPr>
        <w:t xml:space="preserve">- - - - - - - - - - - - - - - - - - - - - - - - - - - - - - - - - - - - - - - - - - </w:t>
      </w:r>
      <w:r w:rsidRPr="002866DA">
        <w:rPr>
          <w:b/>
        </w:rPr>
        <w:t xml:space="preserve">ÚNICO.- SE APRUEBA Y SE AUTORIZA SOLICITUD POR PARTE DEL </w:t>
      </w:r>
      <w:r w:rsidR="00891291" w:rsidRPr="002866DA">
        <w:rPr>
          <w:b/>
        </w:rPr>
        <w:t>SINDICO</w:t>
      </w:r>
      <w:r w:rsidRPr="002866DA">
        <w:rPr>
          <w:b/>
        </w:rPr>
        <w:t xml:space="preserve"> MUN</w:t>
      </w:r>
      <w:r w:rsidR="009829A9" w:rsidRPr="002866DA">
        <w:rPr>
          <w:b/>
        </w:rPr>
        <w:t xml:space="preserve">ICIPAL, </w:t>
      </w:r>
      <w:r w:rsidR="00891291" w:rsidRPr="002866DA">
        <w:rPr>
          <w:b/>
        </w:rPr>
        <w:t>LIC</w:t>
      </w:r>
      <w:r w:rsidRPr="002866DA">
        <w:rPr>
          <w:b/>
        </w:rPr>
        <w:t xml:space="preserve">. </w:t>
      </w:r>
      <w:r w:rsidR="00891291" w:rsidRPr="002866DA">
        <w:rPr>
          <w:b/>
        </w:rPr>
        <w:t>ALEJANDRO MARROQUÍN ÁLVAREZ</w:t>
      </w:r>
      <w:r w:rsidRPr="002866DA">
        <w:rPr>
          <w:b/>
        </w:rPr>
        <w:t xml:space="preserve">, DONDE </w:t>
      </w:r>
      <w:r w:rsidR="00891291" w:rsidRPr="002866DA">
        <w:rPr>
          <w:b/>
        </w:rPr>
        <w:t>SE GIRE OFICIO AL CONGRESO DEL ESTADO DE JALISCO, PARA SOLICITAR PARTIDA EXTRAORDINARIA PARA CUBRIR DEUDA DEL JUICIO 806/2003</w:t>
      </w:r>
      <w:r w:rsidRPr="002866DA">
        <w:rPr>
          <w:b/>
        </w:rPr>
        <w:t>.</w:t>
      </w:r>
    </w:p>
    <w:p w:rsidR="00E31F6F" w:rsidRPr="008A72D4" w:rsidRDefault="00E31F6F" w:rsidP="00E31F6F">
      <w:pPr>
        <w:rPr>
          <w:b/>
        </w:rPr>
      </w:pPr>
    </w:p>
    <w:p w:rsidR="0021006A" w:rsidRDefault="0021006A" w:rsidP="0021006A">
      <w:pPr>
        <w:rPr>
          <w:highlight w:val="lightGray"/>
        </w:rPr>
      </w:pPr>
    </w:p>
    <w:p w:rsidR="00543811" w:rsidRDefault="00543811" w:rsidP="006C15AC">
      <w:pPr>
        <w:pStyle w:val="Prrafodelista"/>
        <w:spacing w:after="160" w:line="259" w:lineRule="auto"/>
        <w:ind w:left="0"/>
        <w:rPr>
          <w:szCs w:val="28"/>
        </w:rPr>
      </w:pPr>
    </w:p>
    <w:p w:rsidR="006C15AC" w:rsidRPr="00AE3300" w:rsidRDefault="006C15AC" w:rsidP="00AE3300">
      <w:pPr>
        <w:pStyle w:val="Prrafodelista"/>
        <w:spacing w:after="160" w:line="259" w:lineRule="auto"/>
        <w:ind w:left="0"/>
        <w:rPr>
          <w:szCs w:val="24"/>
        </w:rPr>
      </w:pPr>
      <w:r>
        <w:t xml:space="preserve">El Presidente Municipal consulta si existe alguna otra propuesta, y no habiendo más asunto </w:t>
      </w:r>
      <w:r w:rsidRPr="00E469EC">
        <w:t>que tratar, se da po</w:t>
      </w:r>
      <w:r w:rsidR="008A72D4" w:rsidRPr="00E469EC">
        <w:t>r concluida la presente sesión o</w:t>
      </w:r>
      <w:r w:rsidRPr="00E469EC">
        <w:t>rdinaria</w:t>
      </w:r>
      <w:r w:rsidR="00E469EC" w:rsidRPr="00E469EC">
        <w:t xml:space="preserve"> número 15</w:t>
      </w:r>
      <w:r w:rsidRPr="00E469EC">
        <w:t xml:space="preserve">, levantándose el acta respectiva, siendo las </w:t>
      </w:r>
      <w:r w:rsidR="00E469EC" w:rsidRPr="00E469EC">
        <w:t>07</w:t>
      </w:r>
      <w:r w:rsidR="00812843" w:rsidRPr="00E469EC">
        <w:t>:</w:t>
      </w:r>
      <w:r w:rsidR="00E469EC" w:rsidRPr="00E469EC">
        <w:t>3</w:t>
      </w:r>
      <w:r w:rsidR="00812843" w:rsidRPr="00E469EC">
        <w:t>0</w:t>
      </w:r>
      <w:r w:rsidR="007A40F4" w:rsidRPr="00E469EC">
        <w:t xml:space="preserve"> </w:t>
      </w:r>
      <w:r w:rsidR="00812843" w:rsidRPr="00E469EC">
        <w:t xml:space="preserve"> </w:t>
      </w:r>
      <w:r w:rsidR="00E469EC" w:rsidRPr="00E469EC">
        <w:t>siete</w:t>
      </w:r>
      <w:r w:rsidR="00812843" w:rsidRPr="00E469EC">
        <w:t xml:space="preserve"> </w:t>
      </w:r>
      <w:r w:rsidRPr="00E469EC">
        <w:t>horas</w:t>
      </w:r>
      <w:r w:rsidR="00E469EC" w:rsidRPr="00E469EC">
        <w:t xml:space="preserve"> con treinta minutos</w:t>
      </w:r>
      <w:r w:rsidRPr="00E469EC">
        <w:t xml:space="preserve"> del día</w:t>
      </w:r>
      <w:r w:rsidR="00812843" w:rsidRPr="00E469EC">
        <w:t xml:space="preserve"> </w:t>
      </w:r>
      <w:r w:rsidR="00E469EC" w:rsidRPr="00E469EC">
        <w:t>03</w:t>
      </w:r>
      <w:r w:rsidR="00812843" w:rsidRPr="00E469EC">
        <w:t xml:space="preserve"> </w:t>
      </w:r>
      <w:r w:rsidR="00E469EC" w:rsidRPr="00E469EC">
        <w:t>tres</w:t>
      </w:r>
      <w:r w:rsidR="00812843" w:rsidRPr="00E469EC">
        <w:t xml:space="preserve"> de </w:t>
      </w:r>
      <w:r w:rsidR="00E469EC" w:rsidRPr="00E469EC">
        <w:t>abril</w:t>
      </w:r>
      <w:r w:rsidRPr="00E469EC">
        <w:t xml:space="preserve"> </w:t>
      </w:r>
      <w:r w:rsidR="00B95905" w:rsidRPr="00E469EC">
        <w:t>del año 2019</w:t>
      </w:r>
      <w:r w:rsidRPr="00E469EC">
        <w:t xml:space="preserve"> dos mil dieci</w:t>
      </w:r>
      <w:r w:rsidR="00B95905" w:rsidRPr="00E469EC">
        <w:t>nueve</w:t>
      </w:r>
      <w:r w:rsidRPr="00E469EC">
        <w:t>, firmando en ella los que intervinieron</w:t>
      </w:r>
      <w:r w:rsidRPr="00892917">
        <w:t xml:space="preserve"> y quisieron hacerlo en unión del suscrito Secretario General quien autoriz</w:t>
      </w:r>
      <w:r>
        <w:t xml:space="preserve">a y da fe. </w:t>
      </w:r>
    </w:p>
    <w:p w:rsidR="00CA63F3" w:rsidRPr="004A45EA" w:rsidRDefault="00CA63F3"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b/>
          <w:sz w:val="22"/>
          <w:szCs w:val="22"/>
        </w:rPr>
      </w:pPr>
      <w:r w:rsidRPr="004C1988">
        <w:rPr>
          <w:b/>
          <w:sz w:val="22"/>
          <w:szCs w:val="22"/>
        </w:rPr>
        <w:t>L.A.P. Héctor Álvarez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Mtra. Rosa Ruvalcaba Navarro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Pr>
          <w:b/>
          <w:sz w:val="22"/>
          <w:szCs w:val="22"/>
        </w:rPr>
        <w:t xml:space="preserve"> 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sidR="00892D5C">
        <w:rPr>
          <w:b/>
          <w:sz w:val="22"/>
          <w:szCs w:val="22"/>
        </w:rPr>
        <w:t xml:space="preserve">                        </w:t>
      </w:r>
      <w:r>
        <w:rPr>
          <w:b/>
          <w:sz w:val="22"/>
          <w:szCs w:val="22"/>
        </w:rPr>
        <w:t>Lic. S</w:t>
      </w:r>
      <w:r w:rsidRPr="00E773C2">
        <w:rPr>
          <w:b/>
          <w:sz w:val="22"/>
          <w:szCs w:val="22"/>
        </w:rPr>
        <w:t>usana</w:t>
      </w:r>
      <w:r>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892D5C">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892D5C">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C026BD" w:rsidRDefault="00C026BD" w:rsidP="006C15AC">
      <w:pPr>
        <w:contextualSpacing/>
        <w:rPr>
          <w:b/>
          <w:sz w:val="22"/>
          <w:szCs w:val="22"/>
        </w:rPr>
      </w:pPr>
    </w:p>
    <w:p w:rsidR="00543811" w:rsidRDefault="00543811"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430B0B">
        <w:rPr>
          <w:b/>
          <w:sz w:val="22"/>
          <w:szCs w:val="22"/>
        </w:rPr>
        <w:t xml:space="preserve">           </w:t>
      </w:r>
      <w:r w:rsidRPr="004C1988">
        <w:rPr>
          <w:b/>
          <w:sz w:val="22"/>
          <w:szCs w:val="22"/>
        </w:rPr>
        <w:t xml:space="preserve">Lic. Rubén Ramírez </w:t>
      </w:r>
      <w:proofErr w:type="spellStart"/>
      <w:r w:rsidRPr="004C1988">
        <w:rPr>
          <w:b/>
          <w:sz w:val="22"/>
          <w:szCs w:val="22"/>
        </w:rPr>
        <w:t>Ramírez</w:t>
      </w:r>
      <w:proofErr w:type="spellEnd"/>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6C15AC" w:rsidRDefault="006C15AC" w:rsidP="006C15AC"/>
    <w:p w:rsidR="009E2E71" w:rsidRPr="004D0339" w:rsidRDefault="006C15AC" w:rsidP="00EB0243">
      <w:r>
        <w:t xml:space="preserve">La presente hoja de firmas corresponde al Acta de la </w:t>
      </w:r>
      <w:r w:rsidRPr="00CD0A1A">
        <w:t>Sesión Ordinaria número</w:t>
      </w:r>
      <w:r w:rsidR="00E469EC" w:rsidRPr="00CD0A1A">
        <w:t xml:space="preserve"> 15</w:t>
      </w:r>
      <w:r w:rsidR="00430B0B" w:rsidRPr="00CD0A1A">
        <w:t xml:space="preserve"> </w:t>
      </w:r>
      <w:r w:rsidR="00E469EC" w:rsidRPr="00CD0A1A">
        <w:t>quince</w:t>
      </w:r>
      <w:r w:rsidRPr="00CD0A1A">
        <w:t xml:space="preserve">, celebrada por el Ayuntamiento de Zapotlanejo, Jalisco; a las </w:t>
      </w:r>
      <w:r w:rsidR="00CD0A1A" w:rsidRPr="00CD0A1A">
        <w:t>07</w:t>
      </w:r>
      <w:r w:rsidRPr="00CD0A1A">
        <w:t>:</w:t>
      </w:r>
      <w:r w:rsidR="00D62A39" w:rsidRPr="00CD0A1A">
        <w:t xml:space="preserve">00 </w:t>
      </w:r>
      <w:r w:rsidR="00CD0A1A" w:rsidRPr="00CD0A1A">
        <w:t>siete</w:t>
      </w:r>
      <w:r w:rsidR="00D62A39" w:rsidRPr="00CD0A1A">
        <w:t xml:space="preserve"> horas </w:t>
      </w:r>
      <w:r w:rsidRPr="00CD0A1A">
        <w:t xml:space="preserve">del día </w:t>
      </w:r>
      <w:r w:rsidR="00CD0A1A" w:rsidRPr="00CD0A1A">
        <w:t>03</w:t>
      </w:r>
      <w:r w:rsidR="00430B0B" w:rsidRPr="00CD0A1A">
        <w:t xml:space="preserve"> </w:t>
      </w:r>
      <w:r w:rsidR="00CD0A1A" w:rsidRPr="00CD0A1A">
        <w:t>tres</w:t>
      </w:r>
      <w:r w:rsidRPr="00CD0A1A">
        <w:t xml:space="preserve"> de </w:t>
      </w:r>
      <w:r w:rsidR="00B95905" w:rsidRPr="00CD0A1A">
        <w:t>abril</w:t>
      </w:r>
      <w:r w:rsidRPr="00CD0A1A">
        <w:t xml:space="preserve"> </w:t>
      </w:r>
      <w:r w:rsidR="00B95905" w:rsidRPr="00CD0A1A">
        <w:t>de 2019</w:t>
      </w:r>
      <w:r w:rsidRPr="00CD0A1A">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19" w:rsidRDefault="001D4C19" w:rsidP="00EB0243">
      <w:r>
        <w:separator/>
      </w:r>
    </w:p>
  </w:endnote>
  <w:endnote w:type="continuationSeparator" w:id="0">
    <w:p w:rsidR="001D4C19" w:rsidRDefault="001D4C19"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205454" w:rsidP="00EB0243">
    <w:pPr>
      <w:pStyle w:val="Piedepgina"/>
    </w:pPr>
    <w:r>
      <w:fldChar w:fldCharType="begin"/>
    </w:r>
    <w:r>
      <w:instrText xml:space="preserve"> PAGE   \* MERGEFORMAT </w:instrText>
    </w:r>
    <w:r>
      <w:fldChar w:fldCharType="separate"/>
    </w:r>
    <w:r>
      <w:rPr>
        <w:noProof/>
      </w:rPr>
      <w:t>11</w:t>
    </w:r>
    <w:r>
      <w:rPr>
        <w:noProof/>
      </w:rPr>
      <w:fldChar w:fldCharType="end"/>
    </w:r>
  </w:p>
  <w:p w:rsidR="00B31990" w:rsidRDefault="00B31990"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19" w:rsidRDefault="001D4C19" w:rsidP="00EB0243">
      <w:r>
        <w:separator/>
      </w:r>
    </w:p>
  </w:footnote>
  <w:footnote w:type="continuationSeparator" w:id="0">
    <w:p w:rsidR="001D4C19" w:rsidRDefault="001D4C19"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9A1990" w:rsidP="00EB0243">
    <w:pPr>
      <w:pStyle w:val="Encabezado"/>
    </w:pPr>
    <w:r>
      <w:fldChar w:fldCharType="begin"/>
    </w:r>
    <w:r w:rsidR="00B31990">
      <w:instrText xml:space="preserve">PAGE  </w:instrText>
    </w:r>
    <w:r>
      <w:fldChar w:fldCharType="end"/>
    </w:r>
  </w:p>
  <w:p w:rsidR="00B31990" w:rsidRDefault="00B31990"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B31990" w:rsidP="00EB0243">
    <w:pPr>
      <w:pStyle w:val="Encabezado"/>
    </w:pPr>
  </w:p>
  <w:p w:rsidR="00B31990" w:rsidRDefault="00B31990"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032BDC"/>
    <w:multiLevelType w:val="hybridMultilevel"/>
    <w:tmpl w:val="487296CA"/>
    <w:lvl w:ilvl="0" w:tplc="2F22AFEA">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539E0AA2"/>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5"/>
  </w:num>
  <w:num w:numId="3">
    <w:abstractNumId w:val="37"/>
  </w:num>
  <w:num w:numId="4">
    <w:abstractNumId w:val="14"/>
  </w:num>
  <w:num w:numId="5">
    <w:abstractNumId w:val="28"/>
  </w:num>
  <w:num w:numId="6">
    <w:abstractNumId w:val="31"/>
  </w:num>
  <w:num w:numId="7">
    <w:abstractNumId w:val="22"/>
  </w:num>
  <w:num w:numId="8">
    <w:abstractNumId w:val="27"/>
  </w:num>
  <w:num w:numId="9">
    <w:abstractNumId w:val="0"/>
  </w:num>
  <w:num w:numId="10">
    <w:abstractNumId w:val="42"/>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4"/>
  </w:num>
  <w:num w:numId="32">
    <w:abstractNumId w:val="34"/>
  </w:num>
  <w:num w:numId="33">
    <w:abstractNumId w:val="38"/>
  </w:num>
  <w:num w:numId="34">
    <w:abstractNumId w:val="19"/>
  </w:num>
  <w:num w:numId="35">
    <w:abstractNumId w:val="40"/>
  </w:num>
  <w:num w:numId="36">
    <w:abstractNumId w:val="20"/>
  </w:num>
  <w:num w:numId="37">
    <w:abstractNumId w:val="32"/>
  </w:num>
  <w:num w:numId="38">
    <w:abstractNumId w:val="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9"/>
  </w:num>
  <w:num w:numId="43">
    <w:abstractNumId w:val="24"/>
  </w:num>
  <w:num w:numId="44">
    <w:abstractNumId w:val="13"/>
  </w:num>
  <w:num w:numId="45">
    <w:abstractNumId w:val="17"/>
  </w:num>
  <w:num w:numId="46">
    <w:abstractNumId w:val="30"/>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735"/>
    <w:rsid w:val="00036137"/>
    <w:rsid w:val="00036C0B"/>
    <w:rsid w:val="000372A7"/>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8EE"/>
    <w:rsid w:val="00064AD5"/>
    <w:rsid w:val="00064CCC"/>
    <w:rsid w:val="000672C8"/>
    <w:rsid w:val="00070838"/>
    <w:rsid w:val="00071E4C"/>
    <w:rsid w:val="00072548"/>
    <w:rsid w:val="00072626"/>
    <w:rsid w:val="00075273"/>
    <w:rsid w:val="00075385"/>
    <w:rsid w:val="00075ED7"/>
    <w:rsid w:val="00076EA9"/>
    <w:rsid w:val="00076FA2"/>
    <w:rsid w:val="000774AF"/>
    <w:rsid w:val="00077F61"/>
    <w:rsid w:val="0008010B"/>
    <w:rsid w:val="000807B2"/>
    <w:rsid w:val="0008171F"/>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B42"/>
    <w:rsid w:val="000B0CCC"/>
    <w:rsid w:val="000B0D09"/>
    <w:rsid w:val="000B0FA6"/>
    <w:rsid w:val="000B19DA"/>
    <w:rsid w:val="000B28B1"/>
    <w:rsid w:val="000B34BA"/>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1124"/>
    <w:rsid w:val="000D1B4E"/>
    <w:rsid w:val="000D2FB6"/>
    <w:rsid w:val="000D34F4"/>
    <w:rsid w:val="000D3A20"/>
    <w:rsid w:val="000D5178"/>
    <w:rsid w:val="000D538D"/>
    <w:rsid w:val="000D5C63"/>
    <w:rsid w:val="000D5D21"/>
    <w:rsid w:val="000D6597"/>
    <w:rsid w:val="000D716B"/>
    <w:rsid w:val="000E08B8"/>
    <w:rsid w:val="000E0F86"/>
    <w:rsid w:val="000E1BD1"/>
    <w:rsid w:val="000E24B7"/>
    <w:rsid w:val="000E27C9"/>
    <w:rsid w:val="000E2A76"/>
    <w:rsid w:val="000E2F04"/>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B3E"/>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749"/>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FD8"/>
    <w:rsid w:val="001B50B8"/>
    <w:rsid w:val="001B54C3"/>
    <w:rsid w:val="001B57EC"/>
    <w:rsid w:val="001B650B"/>
    <w:rsid w:val="001B70B8"/>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C19"/>
    <w:rsid w:val="001D4EBB"/>
    <w:rsid w:val="001D6BB5"/>
    <w:rsid w:val="001D6BFA"/>
    <w:rsid w:val="001D7750"/>
    <w:rsid w:val="001D7B95"/>
    <w:rsid w:val="001D7CF3"/>
    <w:rsid w:val="001E01D2"/>
    <w:rsid w:val="001E03ED"/>
    <w:rsid w:val="001E078A"/>
    <w:rsid w:val="001E0956"/>
    <w:rsid w:val="001E11BC"/>
    <w:rsid w:val="001E1E71"/>
    <w:rsid w:val="001E2DDB"/>
    <w:rsid w:val="001E31CE"/>
    <w:rsid w:val="001E31EF"/>
    <w:rsid w:val="001E3E16"/>
    <w:rsid w:val="001E3F73"/>
    <w:rsid w:val="001E4284"/>
    <w:rsid w:val="001E42FD"/>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56B4"/>
    <w:rsid w:val="001F5EA5"/>
    <w:rsid w:val="001F6E42"/>
    <w:rsid w:val="001F71FF"/>
    <w:rsid w:val="001F72D1"/>
    <w:rsid w:val="001F76B9"/>
    <w:rsid w:val="00200131"/>
    <w:rsid w:val="00200C7F"/>
    <w:rsid w:val="00200CA4"/>
    <w:rsid w:val="00201445"/>
    <w:rsid w:val="0020233A"/>
    <w:rsid w:val="002035AF"/>
    <w:rsid w:val="00205454"/>
    <w:rsid w:val="0020579D"/>
    <w:rsid w:val="0020625B"/>
    <w:rsid w:val="00206682"/>
    <w:rsid w:val="00206731"/>
    <w:rsid w:val="00206A0D"/>
    <w:rsid w:val="0021006A"/>
    <w:rsid w:val="0021007A"/>
    <w:rsid w:val="00210A1E"/>
    <w:rsid w:val="00211CE5"/>
    <w:rsid w:val="00212649"/>
    <w:rsid w:val="00212A71"/>
    <w:rsid w:val="00212D6B"/>
    <w:rsid w:val="00212FA3"/>
    <w:rsid w:val="002134BD"/>
    <w:rsid w:val="00214F15"/>
    <w:rsid w:val="0021528B"/>
    <w:rsid w:val="002157E5"/>
    <w:rsid w:val="00215EBE"/>
    <w:rsid w:val="00216490"/>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7853"/>
    <w:rsid w:val="00260D1C"/>
    <w:rsid w:val="00261CCB"/>
    <w:rsid w:val="00262209"/>
    <w:rsid w:val="002624F4"/>
    <w:rsid w:val="00262CC9"/>
    <w:rsid w:val="00262E0E"/>
    <w:rsid w:val="00263281"/>
    <w:rsid w:val="002637C5"/>
    <w:rsid w:val="00263CC0"/>
    <w:rsid w:val="00264A42"/>
    <w:rsid w:val="00265E9A"/>
    <w:rsid w:val="0026646B"/>
    <w:rsid w:val="002671EA"/>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08B8"/>
    <w:rsid w:val="00281FD4"/>
    <w:rsid w:val="002829C3"/>
    <w:rsid w:val="00282E34"/>
    <w:rsid w:val="00283165"/>
    <w:rsid w:val="002840C4"/>
    <w:rsid w:val="00284414"/>
    <w:rsid w:val="00284C17"/>
    <w:rsid w:val="002851E6"/>
    <w:rsid w:val="002859D8"/>
    <w:rsid w:val="002860F5"/>
    <w:rsid w:val="002866DA"/>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B1227"/>
    <w:rsid w:val="002B207F"/>
    <w:rsid w:val="002B266B"/>
    <w:rsid w:val="002B2A76"/>
    <w:rsid w:val="002B3B30"/>
    <w:rsid w:val="002B3D3A"/>
    <w:rsid w:val="002B47FC"/>
    <w:rsid w:val="002B49DF"/>
    <w:rsid w:val="002C0A9F"/>
    <w:rsid w:val="002C0BBC"/>
    <w:rsid w:val="002C0DAF"/>
    <w:rsid w:val="002C1A06"/>
    <w:rsid w:val="002C1FD7"/>
    <w:rsid w:val="002C299E"/>
    <w:rsid w:val="002C43FF"/>
    <w:rsid w:val="002C4531"/>
    <w:rsid w:val="002C4B27"/>
    <w:rsid w:val="002C4F77"/>
    <w:rsid w:val="002C5151"/>
    <w:rsid w:val="002C64B3"/>
    <w:rsid w:val="002C6EB2"/>
    <w:rsid w:val="002C752B"/>
    <w:rsid w:val="002C75D2"/>
    <w:rsid w:val="002C7A4C"/>
    <w:rsid w:val="002C7BE8"/>
    <w:rsid w:val="002D0326"/>
    <w:rsid w:val="002D0540"/>
    <w:rsid w:val="002D28C5"/>
    <w:rsid w:val="002D3159"/>
    <w:rsid w:val="002D3E85"/>
    <w:rsid w:val="002D481E"/>
    <w:rsid w:val="002D52FB"/>
    <w:rsid w:val="002D5927"/>
    <w:rsid w:val="002D5957"/>
    <w:rsid w:val="002D5C21"/>
    <w:rsid w:val="002D656E"/>
    <w:rsid w:val="002D6B2B"/>
    <w:rsid w:val="002D6EAC"/>
    <w:rsid w:val="002D767B"/>
    <w:rsid w:val="002D7BA5"/>
    <w:rsid w:val="002E0898"/>
    <w:rsid w:val="002E16F5"/>
    <w:rsid w:val="002E1A08"/>
    <w:rsid w:val="002E2359"/>
    <w:rsid w:val="002E3152"/>
    <w:rsid w:val="002E4047"/>
    <w:rsid w:val="002E4327"/>
    <w:rsid w:val="002E47D9"/>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26B3"/>
    <w:rsid w:val="003226F6"/>
    <w:rsid w:val="00322A86"/>
    <w:rsid w:val="003235D4"/>
    <w:rsid w:val="00323CC3"/>
    <w:rsid w:val="00324A9E"/>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705EE"/>
    <w:rsid w:val="00370799"/>
    <w:rsid w:val="00370C8A"/>
    <w:rsid w:val="003716E9"/>
    <w:rsid w:val="003722B7"/>
    <w:rsid w:val="003746A3"/>
    <w:rsid w:val="00374A36"/>
    <w:rsid w:val="00374D26"/>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7D1"/>
    <w:rsid w:val="003A2EA2"/>
    <w:rsid w:val="003A2FAC"/>
    <w:rsid w:val="003A3531"/>
    <w:rsid w:val="003A3974"/>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C39"/>
    <w:rsid w:val="003D0A5F"/>
    <w:rsid w:val="003D0F30"/>
    <w:rsid w:val="003D150C"/>
    <w:rsid w:val="003D1917"/>
    <w:rsid w:val="003D1A1A"/>
    <w:rsid w:val="003D216B"/>
    <w:rsid w:val="003D2B14"/>
    <w:rsid w:val="003D3725"/>
    <w:rsid w:val="003D4285"/>
    <w:rsid w:val="003D4609"/>
    <w:rsid w:val="003D462D"/>
    <w:rsid w:val="003D4F6B"/>
    <w:rsid w:val="003D50B4"/>
    <w:rsid w:val="003D540B"/>
    <w:rsid w:val="003D7221"/>
    <w:rsid w:val="003D79F0"/>
    <w:rsid w:val="003D7DB3"/>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A39"/>
    <w:rsid w:val="004203F2"/>
    <w:rsid w:val="00420422"/>
    <w:rsid w:val="00420D8D"/>
    <w:rsid w:val="00421138"/>
    <w:rsid w:val="0042337E"/>
    <w:rsid w:val="00423C1C"/>
    <w:rsid w:val="00423C2E"/>
    <w:rsid w:val="00423D6A"/>
    <w:rsid w:val="00424106"/>
    <w:rsid w:val="0042491E"/>
    <w:rsid w:val="00424953"/>
    <w:rsid w:val="00424C6D"/>
    <w:rsid w:val="00430185"/>
    <w:rsid w:val="00430A29"/>
    <w:rsid w:val="00430B0B"/>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035B"/>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FCF"/>
    <w:rsid w:val="004D3596"/>
    <w:rsid w:val="004D4FDC"/>
    <w:rsid w:val="004D564C"/>
    <w:rsid w:val="004D58C1"/>
    <w:rsid w:val="004D5FCE"/>
    <w:rsid w:val="004D6311"/>
    <w:rsid w:val="004D6CC1"/>
    <w:rsid w:val="004D7386"/>
    <w:rsid w:val="004D78EB"/>
    <w:rsid w:val="004E01E2"/>
    <w:rsid w:val="004E0B94"/>
    <w:rsid w:val="004E1282"/>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DC2"/>
    <w:rsid w:val="00544A98"/>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4CA9"/>
    <w:rsid w:val="0056599A"/>
    <w:rsid w:val="00565DB5"/>
    <w:rsid w:val="00565F71"/>
    <w:rsid w:val="005662C4"/>
    <w:rsid w:val="0056742E"/>
    <w:rsid w:val="00567553"/>
    <w:rsid w:val="0056785F"/>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1E3"/>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69F4"/>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5B42"/>
    <w:rsid w:val="00626721"/>
    <w:rsid w:val="00626A4C"/>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6722"/>
    <w:rsid w:val="00637687"/>
    <w:rsid w:val="00637952"/>
    <w:rsid w:val="006403E5"/>
    <w:rsid w:val="006414EB"/>
    <w:rsid w:val="00641893"/>
    <w:rsid w:val="00641D18"/>
    <w:rsid w:val="00641F8D"/>
    <w:rsid w:val="00642BDC"/>
    <w:rsid w:val="00642D3A"/>
    <w:rsid w:val="006437CA"/>
    <w:rsid w:val="00643D69"/>
    <w:rsid w:val="006442F8"/>
    <w:rsid w:val="00644E59"/>
    <w:rsid w:val="00645373"/>
    <w:rsid w:val="0064545C"/>
    <w:rsid w:val="006464C7"/>
    <w:rsid w:val="00646D03"/>
    <w:rsid w:val="00647694"/>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5BFD"/>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177A"/>
    <w:rsid w:val="00681836"/>
    <w:rsid w:val="0068290B"/>
    <w:rsid w:val="006830E5"/>
    <w:rsid w:val="00684F03"/>
    <w:rsid w:val="0068534B"/>
    <w:rsid w:val="00685770"/>
    <w:rsid w:val="00685EE5"/>
    <w:rsid w:val="00687AA7"/>
    <w:rsid w:val="00690245"/>
    <w:rsid w:val="0069030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5BAD"/>
    <w:rsid w:val="006C6258"/>
    <w:rsid w:val="006C6DD2"/>
    <w:rsid w:val="006C71E5"/>
    <w:rsid w:val="006D051B"/>
    <w:rsid w:val="006D054C"/>
    <w:rsid w:val="006D0ADE"/>
    <w:rsid w:val="006D10E2"/>
    <w:rsid w:val="006D18DC"/>
    <w:rsid w:val="006D1D79"/>
    <w:rsid w:val="006D2508"/>
    <w:rsid w:val="006D305A"/>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606"/>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57B1D"/>
    <w:rsid w:val="00760188"/>
    <w:rsid w:val="007611A0"/>
    <w:rsid w:val="00761C1D"/>
    <w:rsid w:val="00762DC5"/>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35E6"/>
    <w:rsid w:val="007936B1"/>
    <w:rsid w:val="00793C19"/>
    <w:rsid w:val="007943BF"/>
    <w:rsid w:val="00796506"/>
    <w:rsid w:val="0079721D"/>
    <w:rsid w:val="007A213D"/>
    <w:rsid w:val="007A26C6"/>
    <w:rsid w:val="007A3B73"/>
    <w:rsid w:val="007A4074"/>
    <w:rsid w:val="007A40F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49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4CE"/>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3B34"/>
    <w:rsid w:val="00824287"/>
    <w:rsid w:val="008249B0"/>
    <w:rsid w:val="00824CBA"/>
    <w:rsid w:val="00825BD0"/>
    <w:rsid w:val="00826575"/>
    <w:rsid w:val="00827489"/>
    <w:rsid w:val="00827D92"/>
    <w:rsid w:val="00830A39"/>
    <w:rsid w:val="00830DD3"/>
    <w:rsid w:val="0083103F"/>
    <w:rsid w:val="0083258A"/>
    <w:rsid w:val="00832D80"/>
    <w:rsid w:val="008333C9"/>
    <w:rsid w:val="0083354C"/>
    <w:rsid w:val="008335ED"/>
    <w:rsid w:val="00833DF6"/>
    <w:rsid w:val="0083410A"/>
    <w:rsid w:val="0083431E"/>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3E8"/>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9"/>
    <w:rsid w:val="008571B4"/>
    <w:rsid w:val="008577B8"/>
    <w:rsid w:val="0086010C"/>
    <w:rsid w:val="00860E1B"/>
    <w:rsid w:val="008616C6"/>
    <w:rsid w:val="008619F3"/>
    <w:rsid w:val="00861AC0"/>
    <w:rsid w:val="0086274B"/>
    <w:rsid w:val="00863292"/>
    <w:rsid w:val="00864065"/>
    <w:rsid w:val="008640F7"/>
    <w:rsid w:val="00864101"/>
    <w:rsid w:val="00864944"/>
    <w:rsid w:val="00864F7A"/>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552"/>
    <w:rsid w:val="00884AFA"/>
    <w:rsid w:val="008867C2"/>
    <w:rsid w:val="00886B00"/>
    <w:rsid w:val="008878E3"/>
    <w:rsid w:val="00887B2A"/>
    <w:rsid w:val="008900AA"/>
    <w:rsid w:val="00890A32"/>
    <w:rsid w:val="00891090"/>
    <w:rsid w:val="00891291"/>
    <w:rsid w:val="00891885"/>
    <w:rsid w:val="00891D42"/>
    <w:rsid w:val="00892917"/>
    <w:rsid w:val="00892D5C"/>
    <w:rsid w:val="008936AC"/>
    <w:rsid w:val="008939D0"/>
    <w:rsid w:val="008948EF"/>
    <w:rsid w:val="00895682"/>
    <w:rsid w:val="00895797"/>
    <w:rsid w:val="00895B8A"/>
    <w:rsid w:val="00896411"/>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F56"/>
    <w:rsid w:val="008A516F"/>
    <w:rsid w:val="008A5521"/>
    <w:rsid w:val="008A62C3"/>
    <w:rsid w:val="008A6654"/>
    <w:rsid w:val="008A6CC9"/>
    <w:rsid w:val="008A72D4"/>
    <w:rsid w:val="008A762D"/>
    <w:rsid w:val="008A7908"/>
    <w:rsid w:val="008B0DDB"/>
    <w:rsid w:val="008B0FD2"/>
    <w:rsid w:val="008B1488"/>
    <w:rsid w:val="008B1D8D"/>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9E"/>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1D4"/>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230A"/>
    <w:rsid w:val="009034E3"/>
    <w:rsid w:val="00903637"/>
    <w:rsid w:val="0090392F"/>
    <w:rsid w:val="00903EF8"/>
    <w:rsid w:val="0090432E"/>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2C4C"/>
    <w:rsid w:val="00933587"/>
    <w:rsid w:val="00933DA2"/>
    <w:rsid w:val="00934D11"/>
    <w:rsid w:val="00934F7B"/>
    <w:rsid w:val="00935454"/>
    <w:rsid w:val="00936238"/>
    <w:rsid w:val="00936303"/>
    <w:rsid w:val="009364C1"/>
    <w:rsid w:val="00937562"/>
    <w:rsid w:val="009377F6"/>
    <w:rsid w:val="00940592"/>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2627"/>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713"/>
    <w:rsid w:val="0098136E"/>
    <w:rsid w:val="00981638"/>
    <w:rsid w:val="0098208E"/>
    <w:rsid w:val="009820BC"/>
    <w:rsid w:val="009829A9"/>
    <w:rsid w:val="00982B70"/>
    <w:rsid w:val="00982BC6"/>
    <w:rsid w:val="00982DF9"/>
    <w:rsid w:val="00983853"/>
    <w:rsid w:val="0098391D"/>
    <w:rsid w:val="00984432"/>
    <w:rsid w:val="009844D2"/>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ED4"/>
    <w:rsid w:val="009A075E"/>
    <w:rsid w:val="009A13D1"/>
    <w:rsid w:val="009A1990"/>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BC7"/>
    <w:rsid w:val="009B18A6"/>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5E23"/>
    <w:rsid w:val="009F6C04"/>
    <w:rsid w:val="009F7E62"/>
    <w:rsid w:val="00A0056E"/>
    <w:rsid w:val="00A00709"/>
    <w:rsid w:val="00A00FE1"/>
    <w:rsid w:val="00A02E4E"/>
    <w:rsid w:val="00A02F4C"/>
    <w:rsid w:val="00A03B42"/>
    <w:rsid w:val="00A04D4C"/>
    <w:rsid w:val="00A05055"/>
    <w:rsid w:val="00A0594E"/>
    <w:rsid w:val="00A06361"/>
    <w:rsid w:val="00A06946"/>
    <w:rsid w:val="00A076BE"/>
    <w:rsid w:val="00A07A1C"/>
    <w:rsid w:val="00A07D55"/>
    <w:rsid w:val="00A10AA6"/>
    <w:rsid w:val="00A10EA9"/>
    <w:rsid w:val="00A1113E"/>
    <w:rsid w:val="00A11958"/>
    <w:rsid w:val="00A122DB"/>
    <w:rsid w:val="00A12420"/>
    <w:rsid w:val="00A12A92"/>
    <w:rsid w:val="00A12DF2"/>
    <w:rsid w:val="00A12E85"/>
    <w:rsid w:val="00A130AB"/>
    <w:rsid w:val="00A1348B"/>
    <w:rsid w:val="00A14625"/>
    <w:rsid w:val="00A14645"/>
    <w:rsid w:val="00A147B4"/>
    <w:rsid w:val="00A14918"/>
    <w:rsid w:val="00A14E12"/>
    <w:rsid w:val="00A152D7"/>
    <w:rsid w:val="00A16436"/>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40C7"/>
    <w:rsid w:val="00A34294"/>
    <w:rsid w:val="00A35E1E"/>
    <w:rsid w:val="00A3681D"/>
    <w:rsid w:val="00A36E38"/>
    <w:rsid w:val="00A37767"/>
    <w:rsid w:val="00A41B96"/>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6016B"/>
    <w:rsid w:val="00A61709"/>
    <w:rsid w:val="00A63282"/>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3300"/>
    <w:rsid w:val="00AE4051"/>
    <w:rsid w:val="00AE4557"/>
    <w:rsid w:val="00AE490A"/>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7D1"/>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5D20"/>
    <w:rsid w:val="00B2623A"/>
    <w:rsid w:val="00B263A1"/>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FF9"/>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6D35"/>
    <w:rsid w:val="00BD746E"/>
    <w:rsid w:val="00BD7549"/>
    <w:rsid w:val="00BD768F"/>
    <w:rsid w:val="00BD7D5E"/>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0273"/>
    <w:rsid w:val="00BF128E"/>
    <w:rsid w:val="00BF175B"/>
    <w:rsid w:val="00BF1938"/>
    <w:rsid w:val="00BF1BCF"/>
    <w:rsid w:val="00BF1C94"/>
    <w:rsid w:val="00BF39F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35E"/>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2B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872"/>
    <w:rsid w:val="00C83F15"/>
    <w:rsid w:val="00C83FC8"/>
    <w:rsid w:val="00C841A3"/>
    <w:rsid w:val="00C846CA"/>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D071A"/>
    <w:rsid w:val="00CD0A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52F"/>
    <w:rsid w:val="00CE4807"/>
    <w:rsid w:val="00CE4F46"/>
    <w:rsid w:val="00CE511F"/>
    <w:rsid w:val="00CE68E7"/>
    <w:rsid w:val="00CE7125"/>
    <w:rsid w:val="00CE73E7"/>
    <w:rsid w:val="00CE7DED"/>
    <w:rsid w:val="00CF01F5"/>
    <w:rsid w:val="00CF096E"/>
    <w:rsid w:val="00CF0B11"/>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A0F"/>
    <w:rsid w:val="00D0254A"/>
    <w:rsid w:val="00D037F9"/>
    <w:rsid w:val="00D03D3A"/>
    <w:rsid w:val="00D04996"/>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F38"/>
    <w:rsid w:val="00D17591"/>
    <w:rsid w:val="00D178EA"/>
    <w:rsid w:val="00D17B3C"/>
    <w:rsid w:val="00D207E5"/>
    <w:rsid w:val="00D20962"/>
    <w:rsid w:val="00D21556"/>
    <w:rsid w:val="00D219DC"/>
    <w:rsid w:val="00D226FB"/>
    <w:rsid w:val="00D24B13"/>
    <w:rsid w:val="00D24EE7"/>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6A90"/>
    <w:rsid w:val="00D36DB8"/>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0DA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2A39"/>
    <w:rsid w:val="00D63705"/>
    <w:rsid w:val="00D637B4"/>
    <w:rsid w:val="00D64B05"/>
    <w:rsid w:val="00D650E4"/>
    <w:rsid w:val="00D65895"/>
    <w:rsid w:val="00D66ABE"/>
    <w:rsid w:val="00D66DA7"/>
    <w:rsid w:val="00D70291"/>
    <w:rsid w:val="00D707E1"/>
    <w:rsid w:val="00D7098F"/>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638"/>
    <w:rsid w:val="00D81EAE"/>
    <w:rsid w:val="00D8256A"/>
    <w:rsid w:val="00D825FB"/>
    <w:rsid w:val="00D826F4"/>
    <w:rsid w:val="00D83575"/>
    <w:rsid w:val="00D836C0"/>
    <w:rsid w:val="00D83889"/>
    <w:rsid w:val="00D842CF"/>
    <w:rsid w:val="00D85869"/>
    <w:rsid w:val="00D86036"/>
    <w:rsid w:val="00D86CFB"/>
    <w:rsid w:val="00D8755E"/>
    <w:rsid w:val="00D9039C"/>
    <w:rsid w:val="00D906F2"/>
    <w:rsid w:val="00D90825"/>
    <w:rsid w:val="00D917B7"/>
    <w:rsid w:val="00D92264"/>
    <w:rsid w:val="00D93A95"/>
    <w:rsid w:val="00D940F8"/>
    <w:rsid w:val="00D94383"/>
    <w:rsid w:val="00D94554"/>
    <w:rsid w:val="00D95828"/>
    <w:rsid w:val="00D95B0D"/>
    <w:rsid w:val="00D95E99"/>
    <w:rsid w:val="00D96B3F"/>
    <w:rsid w:val="00D96E25"/>
    <w:rsid w:val="00D96EE8"/>
    <w:rsid w:val="00DA129F"/>
    <w:rsid w:val="00DA181C"/>
    <w:rsid w:val="00DA2887"/>
    <w:rsid w:val="00DA29B3"/>
    <w:rsid w:val="00DA441E"/>
    <w:rsid w:val="00DA5EC1"/>
    <w:rsid w:val="00DA6567"/>
    <w:rsid w:val="00DA6665"/>
    <w:rsid w:val="00DA6F89"/>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F34"/>
    <w:rsid w:val="00DD0F6B"/>
    <w:rsid w:val="00DD18B3"/>
    <w:rsid w:val="00DD1C31"/>
    <w:rsid w:val="00DD1C7A"/>
    <w:rsid w:val="00DD1FDB"/>
    <w:rsid w:val="00DD27B5"/>
    <w:rsid w:val="00DD2C9A"/>
    <w:rsid w:val="00DD2E6D"/>
    <w:rsid w:val="00DD345B"/>
    <w:rsid w:val="00DD3DCD"/>
    <w:rsid w:val="00DD3E53"/>
    <w:rsid w:val="00DD4267"/>
    <w:rsid w:val="00DD562E"/>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A5"/>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34B8"/>
    <w:rsid w:val="00E2461F"/>
    <w:rsid w:val="00E2477C"/>
    <w:rsid w:val="00E26F69"/>
    <w:rsid w:val="00E2773B"/>
    <w:rsid w:val="00E27A06"/>
    <w:rsid w:val="00E30166"/>
    <w:rsid w:val="00E31611"/>
    <w:rsid w:val="00E3178A"/>
    <w:rsid w:val="00E31F6F"/>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69EC"/>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57E09"/>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1663"/>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2F6D"/>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37C3"/>
    <w:rsid w:val="00EE38BA"/>
    <w:rsid w:val="00EE460C"/>
    <w:rsid w:val="00EE5529"/>
    <w:rsid w:val="00EE56E8"/>
    <w:rsid w:val="00EE5C2F"/>
    <w:rsid w:val="00EE61B4"/>
    <w:rsid w:val="00EE6877"/>
    <w:rsid w:val="00EE7A46"/>
    <w:rsid w:val="00EE7BE1"/>
    <w:rsid w:val="00EE7E68"/>
    <w:rsid w:val="00EF03B9"/>
    <w:rsid w:val="00EF1A0B"/>
    <w:rsid w:val="00EF1A92"/>
    <w:rsid w:val="00EF2A48"/>
    <w:rsid w:val="00EF2B9C"/>
    <w:rsid w:val="00EF352B"/>
    <w:rsid w:val="00EF37F1"/>
    <w:rsid w:val="00EF4507"/>
    <w:rsid w:val="00EF5963"/>
    <w:rsid w:val="00EF5D99"/>
    <w:rsid w:val="00EF70D6"/>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5062"/>
    <w:rsid w:val="00FA5411"/>
    <w:rsid w:val="00FA551C"/>
    <w:rsid w:val="00FA58E2"/>
    <w:rsid w:val="00FA69FA"/>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AB8"/>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D2CFDBFB-51D0-419A-8FB6-A4E2D2ED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Ttulo10">
    <w:name w:val="Título #1_"/>
    <w:basedOn w:val="Fuentedeprrafopredeter"/>
    <w:link w:val="Ttulo11"/>
    <w:rsid w:val="00AE3300"/>
    <w:rPr>
      <w:rFonts w:ascii="Verdana" w:eastAsia="Verdana" w:hAnsi="Verdana" w:cs="Verdana"/>
      <w:b/>
      <w:bCs/>
      <w:sz w:val="26"/>
      <w:szCs w:val="26"/>
      <w:shd w:val="clear" w:color="auto" w:fill="FFFFFF"/>
    </w:rPr>
  </w:style>
  <w:style w:type="character" w:customStyle="1" w:styleId="Cuerpodeltexto2">
    <w:name w:val="Cuerpo del texto (2)_"/>
    <w:basedOn w:val="Fuentedeprrafopredeter"/>
    <w:link w:val="Cuerpodeltexto20"/>
    <w:rsid w:val="00AE3300"/>
    <w:rPr>
      <w:rFonts w:ascii="Verdana" w:eastAsia="Verdana" w:hAnsi="Verdana" w:cs="Verdana"/>
      <w:shd w:val="clear" w:color="auto" w:fill="FFFFFF"/>
    </w:rPr>
  </w:style>
  <w:style w:type="character" w:customStyle="1" w:styleId="Cuerpodeltexto2Negrita">
    <w:name w:val="Cuerpo del texto (2) + Negrita"/>
    <w:basedOn w:val="Cuerpodeltexto2"/>
    <w:rsid w:val="00AE3300"/>
    <w:rPr>
      <w:rFonts w:ascii="Verdana" w:eastAsia="Verdana" w:hAnsi="Verdana" w:cs="Verdana"/>
      <w:b/>
      <w:bCs/>
      <w:color w:val="000000"/>
      <w:spacing w:val="0"/>
      <w:w w:val="100"/>
      <w:position w:val="0"/>
      <w:shd w:val="clear" w:color="auto" w:fill="FFFFFF"/>
      <w:lang w:val="es-ES" w:eastAsia="es-ES" w:bidi="es-ES"/>
    </w:rPr>
  </w:style>
  <w:style w:type="paragraph" w:customStyle="1" w:styleId="Cuerpodeltexto20">
    <w:name w:val="Cuerpo del texto (2)"/>
    <w:basedOn w:val="Normal"/>
    <w:link w:val="Cuerpodeltexto2"/>
    <w:rsid w:val="00AE3300"/>
    <w:pPr>
      <w:widowControl w:val="0"/>
      <w:shd w:val="clear" w:color="auto" w:fill="FFFFFF"/>
      <w:spacing w:before="540" w:after="580" w:line="264" w:lineRule="exact"/>
    </w:pPr>
    <w:rPr>
      <w:rFonts w:ascii="Verdana" w:eastAsia="Verdana" w:hAnsi="Verdana" w:cs="Verdana"/>
      <w:sz w:val="20"/>
      <w:szCs w:val="20"/>
    </w:rPr>
  </w:style>
  <w:style w:type="paragraph" w:customStyle="1" w:styleId="Ttulo11">
    <w:name w:val="Título #1"/>
    <w:basedOn w:val="Normal"/>
    <w:link w:val="Ttulo10"/>
    <w:rsid w:val="00AE3300"/>
    <w:pPr>
      <w:widowControl w:val="0"/>
      <w:shd w:val="clear" w:color="auto" w:fill="FFFFFF"/>
      <w:spacing w:after="540" w:line="322" w:lineRule="exact"/>
      <w:jc w:val="left"/>
      <w:outlineLvl w:val="0"/>
    </w:pPr>
    <w:rPr>
      <w:rFonts w:ascii="Verdana" w:eastAsia="Verdana" w:hAnsi="Verdana" w:cs="Verdan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178C-A5A1-4A4E-93F3-394E885F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25268</Characters>
  <Application>Microsoft Office Word</Application>
  <DocSecurity>0</DocSecurity>
  <Lines>210</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Rubio Olmedo</dc:creator>
  <cp:lastModifiedBy>jose rosario camarena hermosillo</cp:lastModifiedBy>
  <cp:revision>2</cp:revision>
  <cp:lastPrinted>2019-05-07T14:58:00Z</cp:lastPrinted>
  <dcterms:created xsi:type="dcterms:W3CDTF">2019-06-04T16:45:00Z</dcterms:created>
  <dcterms:modified xsi:type="dcterms:W3CDTF">2019-06-04T16:45:00Z</dcterms:modified>
</cp:coreProperties>
</file>